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3" w:rsidRDefault="007F6923" w:rsidP="007F6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7F6923" w:rsidRDefault="007F6923" w:rsidP="007F6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7F6923" w:rsidRDefault="007F6923" w:rsidP="007F6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7F6923" w:rsidRDefault="007F6923" w:rsidP="007F6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7F6923" w:rsidRDefault="007F6923" w:rsidP="007F6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4A0"/>
      </w:tblPr>
      <w:tblGrid>
        <w:gridCol w:w="9463"/>
      </w:tblGrid>
      <w:tr w:rsidR="007F6923" w:rsidTr="007F6923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F6923" w:rsidRDefault="007F6923">
            <w:pPr>
              <w:spacing w:line="276" w:lineRule="auto"/>
              <w:jc w:val="center"/>
              <w:rPr>
                <w:sz w:val="32"/>
                <w:lang w:eastAsia="en-US"/>
              </w:rPr>
            </w:pPr>
          </w:p>
        </w:tc>
      </w:tr>
    </w:tbl>
    <w:p w:rsidR="007F6923" w:rsidRDefault="007F6923" w:rsidP="007F69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7F6923" w:rsidRDefault="007F6923" w:rsidP="007F6923">
      <w:pPr>
        <w:widowControl w:val="0"/>
        <w:autoSpaceDE w:val="0"/>
        <w:autoSpaceDN w:val="0"/>
        <w:adjustRightInd w:val="0"/>
        <w:ind w:right="5244"/>
        <w:jc w:val="both"/>
        <w:rPr>
          <w:rFonts w:ascii="Times New Roman CYR" w:hAnsi="Times New Roman CYR" w:cs="Times New Roman CYR"/>
          <w:b/>
          <w:bCs/>
        </w:rPr>
      </w:pPr>
    </w:p>
    <w:p w:rsidR="007F6923" w:rsidRDefault="007F6923" w:rsidP="0003310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исполнении бюджета МО «Садовское сельск</w:t>
      </w:r>
      <w:r w:rsidR="00364E38">
        <w:rPr>
          <w:rFonts w:ascii="Times New Roman CYR" w:hAnsi="Times New Roman CYR" w:cs="Times New Roman CYR"/>
          <w:b/>
          <w:bCs/>
          <w:sz w:val="28"/>
          <w:szCs w:val="28"/>
        </w:rPr>
        <w:t>ое поселение» за  1 квартал 2018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7F6923" w:rsidRDefault="007F6923" w:rsidP="007F6923">
      <w:pPr>
        <w:widowControl w:val="0"/>
        <w:autoSpaceDE w:val="0"/>
        <w:autoSpaceDN w:val="0"/>
        <w:adjustRightInd w:val="0"/>
        <w:ind w:right="52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6923" w:rsidRDefault="007F6923" w:rsidP="007F69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F6923" w:rsidRDefault="007F6923" w:rsidP="007F69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Заслушав, в соответствии с Законом республики Адыгея «О местном самоуправлении» и «Положением « О бюджетном процессе в муниципальном образовании «Садовское сельское поселение», отчет об исполнении бюджета МО «Садовское сельское поселение»  за 1 квартал 201</w:t>
      </w:r>
      <w:r w:rsidR="00364E3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года, Совет народных депутатов МО «Садовское сельское поселение» </w:t>
      </w:r>
    </w:p>
    <w:p w:rsidR="007F6923" w:rsidRDefault="007F6923" w:rsidP="007F69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6923" w:rsidRDefault="007F6923" w:rsidP="007F69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F6923" w:rsidRDefault="007F6923" w:rsidP="007F6923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  <w:sz w:val="28"/>
          <w:szCs w:val="28"/>
        </w:rPr>
      </w:pPr>
    </w:p>
    <w:p w:rsidR="007F6923" w:rsidRDefault="007F6923" w:rsidP="007F69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к сведению отчет об исполнении бюджета муниципального образования «Садовское сельск</w:t>
      </w:r>
      <w:r w:rsidR="00364E38">
        <w:rPr>
          <w:rFonts w:ascii="Times New Roman CYR" w:hAnsi="Times New Roman CYR" w:cs="Times New Roman CYR"/>
          <w:sz w:val="28"/>
          <w:szCs w:val="28"/>
        </w:rPr>
        <w:t>ое поселение» за  1 квартал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 (приложение).</w:t>
      </w:r>
    </w:p>
    <w:p w:rsidR="007F6923" w:rsidRDefault="007F6923" w:rsidP="007F69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газете «Вестник Садовского сельского поселения» и на официальном сайте МО «Садовское сельское поселение»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>
        <w:rPr>
          <w:rFonts w:ascii="Times New Roman CYR" w:hAnsi="Times New Roman CYR" w:cs="Times New Roman CYR"/>
          <w:sz w:val="28"/>
          <w:szCs w:val="28"/>
        </w:rPr>
        <w:t>//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sadovskoe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F6923" w:rsidRDefault="007F6923" w:rsidP="007F69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опубликования.</w:t>
      </w:r>
    </w:p>
    <w:p w:rsidR="007F6923" w:rsidRDefault="007F6923" w:rsidP="007F69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F6923" w:rsidRDefault="007F6923" w:rsidP="007F6923">
      <w:pPr>
        <w:widowControl w:val="0"/>
        <w:rPr>
          <w:sz w:val="28"/>
          <w:szCs w:val="28"/>
        </w:rPr>
      </w:pPr>
    </w:p>
    <w:p w:rsidR="007F6923" w:rsidRDefault="007F6923" w:rsidP="007F6923">
      <w:pPr>
        <w:widowControl w:val="0"/>
        <w:rPr>
          <w:sz w:val="28"/>
          <w:szCs w:val="28"/>
        </w:rPr>
      </w:pPr>
    </w:p>
    <w:p w:rsidR="007F6923" w:rsidRDefault="007F6923" w:rsidP="007F6923">
      <w:pPr>
        <w:widowContro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Глава МО</w:t>
      </w:r>
    </w:p>
    <w:p w:rsidR="007F6923" w:rsidRDefault="007F6923" w:rsidP="007F6923">
      <w:pPr>
        <w:widowControl w:val="0"/>
        <w:tabs>
          <w:tab w:val="left" w:pos="708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«Садовское сельское поселение»</w:t>
      </w:r>
      <w:r>
        <w:rPr>
          <w:b/>
          <w:sz w:val="28"/>
          <w:szCs w:val="28"/>
          <w:u w:val="single"/>
        </w:rPr>
        <w:tab/>
        <w:t xml:space="preserve">   В.Н.Бондаренко </w:t>
      </w:r>
    </w:p>
    <w:p w:rsidR="007F6923" w:rsidRDefault="007F6923" w:rsidP="007F6923">
      <w:pPr>
        <w:widowControl w:val="0"/>
        <w:tabs>
          <w:tab w:val="left" w:pos="7088"/>
        </w:tabs>
        <w:rPr>
          <w:sz w:val="28"/>
          <w:szCs w:val="28"/>
        </w:rPr>
      </w:pPr>
    </w:p>
    <w:p w:rsidR="007F6923" w:rsidRDefault="007F6923" w:rsidP="007F6923">
      <w:pPr>
        <w:widowControl w:val="0"/>
        <w:tabs>
          <w:tab w:val="left" w:pos="7088"/>
        </w:tabs>
      </w:pPr>
      <w:r>
        <w:rPr>
          <w:sz w:val="28"/>
          <w:szCs w:val="28"/>
        </w:rPr>
        <w:t xml:space="preserve"> </w:t>
      </w:r>
      <w:r>
        <w:t>с. Садовое</w:t>
      </w:r>
    </w:p>
    <w:p w:rsidR="007F6923" w:rsidRDefault="00364E38" w:rsidP="007F6923">
      <w:pPr>
        <w:widowControl w:val="0"/>
      </w:pPr>
      <w:r>
        <w:t>от 20.04.2017  г. № 65</w:t>
      </w:r>
    </w:p>
    <w:p w:rsidR="005153E4" w:rsidRDefault="00681225"/>
    <w:p w:rsidR="003E6BE5" w:rsidRDefault="003E6BE5"/>
    <w:p w:rsidR="003E6BE5" w:rsidRDefault="003E6BE5"/>
    <w:p w:rsidR="003E6BE5" w:rsidRDefault="003E6BE5"/>
    <w:p w:rsidR="003E6BE5" w:rsidRDefault="003E6BE5"/>
    <w:p w:rsidR="003E6BE5" w:rsidRDefault="003E6BE5"/>
    <w:p w:rsidR="003E6BE5" w:rsidRDefault="003E6BE5"/>
    <w:p w:rsidR="003E6BE5" w:rsidRDefault="003E6BE5"/>
    <w:p w:rsidR="003E6BE5" w:rsidRDefault="003E6BE5"/>
    <w:p w:rsidR="003E6BE5" w:rsidRDefault="003E6BE5">
      <w:pPr>
        <w:sectPr w:rsidR="003E6BE5" w:rsidSect="003E26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39" w:type="dxa"/>
        <w:tblCellMar>
          <w:left w:w="30" w:type="dxa"/>
          <w:right w:w="0" w:type="dxa"/>
        </w:tblCellMar>
        <w:tblLook w:val="04A0"/>
      </w:tblPr>
      <w:tblGrid>
        <w:gridCol w:w="2294"/>
        <w:gridCol w:w="87"/>
        <w:gridCol w:w="769"/>
        <w:gridCol w:w="494"/>
        <w:gridCol w:w="297"/>
        <w:gridCol w:w="738"/>
        <w:gridCol w:w="238"/>
        <w:gridCol w:w="238"/>
        <w:gridCol w:w="64"/>
        <w:gridCol w:w="412"/>
        <w:gridCol w:w="316"/>
        <w:gridCol w:w="1203"/>
        <w:gridCol w:w="1182"/>
        <w:gridCol w:w="1011"/>
        <w:gridCol w:w="934"/>
        <w:gridCol w:w="1630"/>
        <w:gridCol w:w="1231"/>
        <w:gridCol w:w="1153"/>
        <w:gridCol w:w="1037"/>
        <w:gridCol w:w="36"/>
        <w:gridCol w:w="75"/>
      </w:tblGrid>
      <w:tr w:rsidR="00364E38" w:rsidRPr="00214D35" w:rsidTr="00364E38">
        <w:trPr>
          <w:trHeight w:val="240"/>
        </w:trPr>
        <w:tc>
          <w:tcPr>
            <w:tcW w:w="11907" w:type="dxa"/>
            <w:gridSpan w:val="16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ОТЧЕТ  ОБ  ИСПОЛНЕНИИ БЮДЖЕТА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11907" w:type="dxa"/>
            <w:gridSpan w:val="16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ГЛАВНОГО РАСПОРЯДИТЕЛЯ, РАСПОРЯДИТЕЛЯ, ПОЛУЧАТЕЛЯ БЮДЖЕТНЫХ СРЕДСТВ, </w:t>
            </w:r>
          </w:p>
        </w:tc>
        <w:tc>
          <w:tcPr>
            <w:tcW w:w="0" w:type="auto"/>
            <w:vMerge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11907" w:type="dxa"/>
            <w:gridSpan w:val="16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 ГЛАВНОГО АДМИНИСТРАТОРА, АДМИНИСТРАТОРА ИСТОЧНИКОВ ФИНАНСИРОВАНИЯ ДЕФИЦИТА БЮДЖЕТА, </w:t>
            </w:r>
          </w:p>
        </w:tc>
        <w:tc>
          <w:tcPr>
            <w:tcW w:w="0" w:type="auto"/>
            <w:vMerge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11907" w:type="dxa"/>
            <w:gridSpan w:val="16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ГЛАВНОГО АДМИНИСТРАТОРА, АДМИНИСТРАТОРА ДОХОДОВ БЮДЖЕТА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10279" w:type="dxa"/>
            <w:gridSpan w:val="15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Форма по ОКУД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0503127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 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«01» апреля 2018 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Дата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01.04.2018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10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648" w:type="dxa"/>
            <w:gridSpan w:val="5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Администрация МО "Садовское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по ОКПО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14752382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10"/>
            <w:tcBorders>
              <w:bottom w:val="nil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</w:p>
        </w:tc>
        <w:tc>
          <w:tcPr>
            <w:tcW w:w="4648" w:type="dxa"/>
            <w:gridSpan w:val="5"/>
            <w:vMerge/>
            <w:tcBorders>
              <w:bottom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Глава по БК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Наименование бюджета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бюджет муниципального образования "Садовское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по ОКТМО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79218825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Периодичность: </w:t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месячная</w:t>
            </w: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214D35">
              <w:rPr>
                <w:rFonts w:ascii="Arial" w:hAnsi="Arial" w:cs="Arial"/>
                <w:sz w:val="16"/>
                <w:szCs w:val="16"/>
              </w:rPr>
              <w:t>вартальная</w:t>
            </w:r>
            <w:proofErr w:type="spellEnd"/>
            <w:r w:rsidRPr="00214D35">
              <w:rPr>
                <w:rFonts w:ascii="Arial" w:hAnsi="Arial" w:cs="Arial"/>
                <w:sz w:val="16"/>
                <w:szCs w:val="16"/>
              </w:rPr>
              <w:t>, годовая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Единица измерения: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757" w:type="dxa"/>
            <w:gridSpan w:val="13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по ОКЕИ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4E38" w:rsidRPr="00214D35" w:rsidTr="00364E38">
        <w:trPr>
          <w:trHeight w:val="255"/>
        </w:trPr>
        <w:tc>
          <w:tcPr>
            <w:tcW w:w="13138" w:type="dxa"/>
            <w:gridSpan w:val="17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1. Доходы бюджета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Код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214D3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Код дохода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Доходы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4 590 500,00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697 969,26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697 969,26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5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517 600,00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63 844,68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63 844,68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453 755,32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9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183,36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183,36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5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1 986,90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1 986,90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9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3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9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1030223001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111 994,75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111 994,75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315 905,25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1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14D35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1030224001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754,93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754,93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2 545,07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1030225001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782 000,00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182 429,68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182 429,68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599 570,32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1030226001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-66 200,00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-23 336,74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-23 336,74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-42 863,26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60 712,80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60 712,80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26 287,20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137 800,00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6 930,18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6 930,18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130 869,82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363,07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363,07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4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138 800,00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83 755,65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83 755,65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55 044,35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627,30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627,30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4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1 535 800,00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25 592,04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25 592,04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1 510 207,96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899,43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899,43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25 000,00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1169005010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792 800,00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132 134,00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132 134,00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660 666,00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2023002410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33 000,00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162 700,00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40 675,00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40 675,00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122 025,00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13138" w:type="dxa"/>
            <w:gridSpan w:val="17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2. Расходы бюджета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Код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214D3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по лимитам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Расходы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5 832 509,98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1 070 111,52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1 070 111,52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4 762 398,46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507 710,00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108 795,00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108 795,00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398 915,00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153 330,00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32 856,12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32 856,12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120 473,88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1 568 843,00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277 711,42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277 711,42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1 291 131,58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473 617,00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82 526,35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82 526,35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391 090,65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285 500,00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119 534,07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119 534,07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165 965,93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1 219,00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2 900,00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00700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6 490,00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6 490,00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26 510,00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95 470,00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87 970,00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967,90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967,90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462,10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30020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15 256,00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15 256,00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49 144,00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30040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58 500,00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58 500,00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10030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10040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10060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124 961,60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30 666,60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30 666,60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94 295,00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61200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37 738,40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9 261,30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9 261,30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28 477,10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62100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00040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1 784 543,60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309 466,63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309 466,63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1 475 076,97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 исключением государственных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10050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64 600,00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00020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263 266,38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8 769,90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8 769,90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254 496,48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00030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00040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00030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64600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00060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7 800,00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66000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233 800,00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58 429,23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58 429,23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175 370,77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67000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90010</w:t>
            </w: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11 000,00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214D35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  <w:proofErr w:type="gramStart"/>
            <w:r w:rsidRPr="00214D3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-372 142,26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-372 142,26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7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11907" w:type="dxa"/>
            <w:gridSpan w:val="16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3. Источники финансирования дефицита бюджета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Код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214D3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214D3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4D3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372 142,26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372 142,26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6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6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372 142,26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372 142,26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214D35">
              <w:rPr>
                <w:rFonts w:ascii="Arial" w:hAnsi="Arial" w:cs="Arial"/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372 142,26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372 142,26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64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303" w:type="dxa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-697 969,26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-697 969,26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1 070 111,52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1 070 111,52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303" w:type="dxa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 xml:space="preserve">уменьшение остатков по внутренним расчетам 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64E38" w:rsidRPr="00214D35" w:rsidRDefault="00364E38" w:rsidP="00444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13138" w:type="dxa"/>
            <w:gridSpan w:val="17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В.Н. Бондаренко</w:t>
            </w: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vMerge w:val="restart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финансов</w:t>
            </w:r>
            <w:proofErr w:type="gramStart"/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о-</w:t>
            </w:r>
            <w:proofErr w:type="gramEnd"/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3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35"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3" w:type="dxa"/>
            <w:gridSpan w:val="2"/>
            <w:vMerge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3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35"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4E38" w:rsidRPr="00214D35" w:rsidTr="00364E38">
        <w:trPr>
          <w:trHeight w:val="240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35">
              <w:rPr>
                <w:rFonts w:ascii="Arial" w:hAnsi="Arial" w:cs="Arial"/>
                <w:b/>
                <w:bCs/>
                <w:sz w:val="18"/>
                <w:szCs w:val="18"/>
              </w:rPr>
              <w:t>Главный бухгалтер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  <w:r w:rsidRPr="00214D35">
              <w:rPr>
                <w:rFonts w:ascii="Arial" w:hAnsi="Arial" w:cs="Arial"/>
                <w:sz w:val="18"/>
                <w:szCs w:val="18"/>
              </w:rPr>
              <w:t>М.Г. </w:t>
            </w:r>
            <w:proofErr w:type="spellStart"/>
            <w:r w:rsidRPr="00214D35">
              <w:rPr>
                <w:rFonts w:ascii="Arial" w:hAnsi="Arial" w:cs="Arial"/>
                <w:sz w:val="18"/>
                <w:szCs w:val="18"/>
              </w:rPr>
              <w:t>Аспадурьян</w:t>
            </w:r>
            <w:proofErr w:type="spellEnd"/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3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D35">
              <w:rPr>
                <w:rFonts w:ascii="Arial" w:hAnsi="Arial" w:cs="Arial"/>
                <w:sz w:val="14"/>
                <w:szCs w:val="14"/>
              </w:rPr>
              <w:t>(расшифровка подписи)</w:t>
            </w: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4E38" w:rsidRPr="00214D35" w:rsidTr="00364E38">
        <w:trPr>
          <w:trHeight w:val="225"/>
        </w:trPr>
        <w:tc>
          <w:tcPr>
            <w:tcW w:w="0" w:type="auto"/>
            <w:gridSpan w:val="3"/>
            <w:tcBorders>
              <w:left w:val="nil"/>
            </w:tcBorders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35">
              <w:rPr>
                <w:rFonts w:ascii="Arial" w:hAnsi="Arial" w:cs="Arial"/>
                <w:sz w:val="16"/>
                <w:szCs w:val="16"/>
              </w:rPr>
              <w:t>2 апреля 2018 г.</w:t>
            </w: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E38" w:rsidRPr="00214D35" w:rsidRDefault="00364E38" w:rsidP="00444ABF">
            <w:pPr>
              <w:rPr>
                <w:sz w:val="20"/>
                <w:szCs w:val="20"/>
              </w:rPr>
            </w:pPr>
          </w:p>
        </w:tc>
      </w:tr>
    </w:tbl>
    <w:p w:rsidR="003E6BE5" w:rsidRDefault="003E6BE5" w:rsidP="00364E38">
      <w:bookmarkStart w:id="0" w:name="_GoBack"/>
      <w:bookmarkEnd w:id="0"/>
    </w:p>
    <w:sectPr w:rsidR="003E6BE5" w:rsidSect="00214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4E6"/>
    <w:multiLevelType w:val="hybridMultilevel"/>
    <w:tmpl w:val="023C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23"/>
    <w:rsid w:val="0001398C"/>
    <w:rsid w:val="00033105"/>
    <w:rsid w:val="0004518F"/>
    <w:rsid w:val="000472A1"/>
    <w:rsid w:val="000974E4"/>
    <w:rsid w:val="000D1EB7"/>
    <w:rsid w:val="001B4A02"/>
    <w:rsid w:val="002056B8"/>
    <w:rsid w:val="002A1416"/>
    <w:rsid w:val="002E1577"/>
    <w:rsid w:val="00364E38"/>
    <w:rsid w:val="003C575B"/>
    <w:rsid w:val="003E2616"/>
    <w:rsid w:val="003E6BE5"/>
    <w:rsid w:val="00417DE7"/>
    <w:rsid w:val="00494415"/>
    <w:rsid w:val="004F6A87"/>
    <w:rsid w:val="00571E2E"/>
    <w:rsid w:val="005977D6"/>
    <w:rsid w:val="005E7023"/>
    <w:rsid w:val="00681225"/>
    <w:rsid w:val="006E0F0B"/>
    <w:rsid w:val="007453A1"/>
    <w:rsid w:val="007844BD"/>
    <w:rsid w:val="007F6923"/>
    <w:rsid w:val="0080302B"/>
    <w:rsid w:val="00873A9C"/>
    <w:rsid w:val="008A4E57"/>
    <w:rsid w:val="008B58F6"/>
    <w:rsid w:val="008E7CE6"/>
    <w:rsid w:val="008F44F9"/>
    <w:rsid w:val="00936327"/>
    <w:rsid w:val="00AA06B9"/>
    <w:rsid w:val="00AB065F"/>
    <w:rsid w:val="00BA3C04"/>
    <w:rsid w:val="00BF3A19"/>
    <w:rsid w:val="00CD20D9"/>
    <w:rsid w:val="00CF4486"/>
    <w:rsid w:val="00D262E0"/>
    <w:rsid w:val="00DE639E"/>
    <w:rsid w:val="00E072EA"/>
    <w:rsid w:val="00E80896"/>
    <w:rsid w:val="00E8181A"/>
    <w:rsid w:val="00F36A2A"/>
    <w:rsid w:val="00F57CB0"/>
    <w:rsid w:val="00FB6E17"/>
    <w:rsid w:val="00FD3597"/>
    <w:rsid w:val="00FD77BB"/>
    <w:rsid w:val="00F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2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E6BE5"/>
  </w:style>
  <w:style w:type="paragraph" w:customStyle="1" w:styleId="msonormal0">
    <w:name w:val="msonormal"/>
    <w:basedOn w:val="a"/>
    <w:rsid w:val="00364E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2375</Words>
  <Characters>13539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2018-04-24T12:57:00Z</cp:lastPrinted>
  <dcterms:created xsi:type="dcterms:W3CDTF">2018-05-04T07:42:00Z</dcterms:created>
  <dcterms:modified xsi:type="dcterms:W3CDTF">2018-05-04T07:42:00Z</dcterms:modified>
</cp:coreProperties>
</file>