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55DE5">
        <w:rPr>
          <w:b/>
        </w:rPr>
        <w:t>3</w:t>
      </w:r>
      <w:r w:rsidR="004C390A">
        <w:rPr>
          <w:b/>
        </w:rPr>
        <w:t>3</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32A86" w:rsidRPr="00B32A86">
        <w:t>24.05.</w:t>
      </w:r>
      <w:r w:rsidR="004D2B8B" w:rsidRPr="00B32A86">
        <w:t>2019</w:t>
      </w:r>
      <w:r w:rsidRPr="00B32A86">
        <w:t xml:space="preserve"> г. №</w:t>
      </w:r>
      <w:r w:rsidR="00B32A86" w:rsidRPr="00B32A86">
        <w:t>16</w:t>
      </w:r>
      <w:r w:rsidR="00775DFE">
        <w:t>5</w:t>
      </w:r>
      <w:bookmarkStart w:id="2" w:name="_GoBack"/>
      <w:bookmarkEnd w:id="2"/>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674196" w:rsidRPr="00B32A86">
        <w:t xml:space="preserve">с. </w:t>
      </w:r>
      <w:r w:rsidR="004C390A">
        <w:t>Верхненазаровское, ул. Почтовая, 75</w:t>
      </w:r>
      <w:r w:rsidR="00841452">
        <w:t xml:space="preserve"> «</w:t>
      </w:r>
      <w:r w:rsidR="004C390A">
        <w:t>б</w:t>
      </w:r>
      <w:r w:rsidR="00841452">
        <w:t>»</w:t>
      </w:r>
      <w:r w:rsidRPr="00B32A86">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55DE5">
        <w:t>04.07</w:t>
      </w:r>
      <w:r w:rsidR="004D2B8B">
        <w:t>.2019</w:t>
      </w:r>
      <w:r w:rsidRPr="00760092">
        <w:t xml:space="preserve"> </w:t>
      </w:r>
      <w:r w:rsidRPr="00694915">
        <w:t xml:space="preserve">г. в </w:t>
      </w:r>
      <w:r w:rsidR="00841452">
        <w:t>1</w:t>
      </w:r>
      <w:r w:rsidR="004C390A">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C390A">
        <w:t>0600004:37</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4C390A">
        <w:t>Верхненазаровское, ул. Почтовая, 75 «б»</w:t>
      </w:r>
      <w:r w:rsidR="00E27356">
        <w:t>.</w:t>
      </w:r>
      <w:r w:rsidR="0042286B">
        <w:t xml:space="preserve"> </w:t>
      </w:r>
      <w:r w:rsidRPr="00342826">
        <w:t xml:space="preserve">Площадь участка – </w:t>
      </w:r>
      <w:r w:rsidR="004C390A">
        <w:t>2</w:t>
      </w:r>
      <w:r w:rsidR="00841452">
        <w:t>000</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4C390A" w:rsidRPr="004C390A">
        <w:t xml:space="preserve">отдельно стоящие индивидуальные жилые дома с земельными участками площадью не менее 500 </w:t>
      </w:r>
      <w:proofErr w:type="spellStart"/>
      <w:r w:rsidR="004C390A" w:rsidRPr="004C390A">
        <w:t>кв.м</w:t>
      </w:r>
      <w:proofErr w:type="spellEnd"/>
      <w:r w:rsidR="004C390A" w:rsidRPr="004C390A">
        <w:t>. и не более 5000кв.м.</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централизованн</w:t>
      </w:r>
      <w:r w:rsidR="004C390A">
        <w:t>ой</w:t>
      </w:r>
      <w:r w:rsidR="00155DE5">
        <w:t xml:space="preserve"> систем</w:t>
      </w:r>
      <w:r w:rsidR="004C390A">
        <w:t>ы</w:t>
      </w:r>
      <w:r w:rsidR="00E27356">
        <w:t xml:space="preserve"> водоснабжения</w:t>
      </w:r>
      <w:r w:rsidR="004C390A">
        <w:t xml:space="preserve"> нет</w:t>
      </w:r>
      <w:r w:rsidR="00674196">
        <w:t>.</w:t>
      </w:r>
    </w:p>
    <w:p w:rsidR="00D05897" w:rsidRDefault="000C1FFB" w:rsidP="00674196">
      <w:pPr>
        <w:jc w:val="both"/>
      </w:pPr>
      <w:r w:rsidRPr="00AF15B3">
        <w:rPr>
          <w:u w:val="single"/>
        </w:rPr>
        <w:t>Газоснабжение:</w:t>
      </w:r>
      <w:r>
        <w:t xml:space="preserve"> </w:t>
      </w:r>
      <w:r w:rsidR="004C390A">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C390A">
        <w:t>5369,10</w:t>
      </w:r>
      <w:r w:rsidRPr="00760293">
        <w:t xml:space="preserve"> </w:t>
      </w:r>
      <w:r>
        <w:t>(</w:t>
      </w:r>
      <w:r w:rsidR="004C390A">
        <w:t>Пять тысяч триста шестьдесят девять</w:t>
      </w:r>
      <w:r w:rsidR="00D1263B">
        <w:t>)</w:t>
      </w:r>
      <w:r w:rsidR="00EC198F">
        <w:t xml:space="preserve"> рубл</w:t>
      </w:r>
      <w:r w:rsidR="004C390A">
        <w:t>ей 1</w:t>
      </w:r>
      <w:r w:rsidR="00841452">
        <w:t>0</w:t>
      </w:r>
      <w:r w:rsidR="00155DE5">
        <w:t xml:space="preserve"> копе</w:t>
      </w:r>
      <w:r w:rsidR="00841452">
        <w:t>ек</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C390A">
        <w:t>161,07</w:t>
      </w:r>
      <w:r w:rsidR="00976C0E">
        <w:t xml:space="preserve"> (</w:t>
      </w:r>
      <w:r w:rsidR="004C390A">
        <w:t>Сто шестьдесят один</w:t>
      </w:r>
      <w:r w:rsidR="00D1263B">
        <w:t>)</w:t>
      </w:r>
      <w:r w:rsidR="00976C0E">
        <w:t xml:space="preserve"> рубл</w:t>
      </w:r>
      <w:r w:rsidR="004C390A">
        <w:t>ь</w:t>
      </w:r>
      <w:r w:rsidR="00976C0E">
        <w:t xml:space="preserve"> </w:t>
      </w:r>
      <w:r w:rsidR="00841452">
        <w:t>0</w:t>
      </w:r>
      <w:r w:rsidR="004C390A">
        <w:t>7</w:t>
      </w:r>
      <w:r w:rsidR="00A00223">
        <w:t xml:space="preserve"> копеек</w:t>
      </w:r>
      <w:r>
        <w:t>.</w:t>
      </w:r>
      <w:r w:rsidRPr="00760293">
        <w:t xml:space="preserve"> </w:t>
      </w:r>
    </w:p>
    <w:p w:rsidR="004C390A" w:rsidRDefault="004C390A"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32A86">
        <w:t>30.05</w:t>
      </w:r>
      <w:r w:rsidR="004D2B8B">
        <w:t>.2019</w:t>
      </w:r>
      <w:r w:rsidRPr="00760092">
        <w:t xml:space="preserve"> г. по </w:t>
      </w:r>
      <w:r w:rsidR="00B32A86">
        <w:t>28.06</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4C390A">
        <w:t>1073,82</w:t>
      </w:r>
      <w:r>
        <w:t xml:space="preserve"> (</w:t>
      </w:r>
      <w:r w:rsidR="004C390A">
        <w:t>Одна тысяча семьдесят три</w:t>
      </w:r>
      <w:r w:rsidR="00D1263B">
        <w:t>)</w:t>
      </w:r>
      <w:r w:rsidR="00976C0E">
        <w:t xml:space="preserve"> рубл</w:t>
      </w:r>
      <w:r w:rsidR="004C390A">
        <w:t>я</w:t>
      </w:r>
      <w:r w:rsidR="004D2B8B">
        <w:t xml:space="preserve"> </w:t>
      </w:r>
      <w:r w:rsidR="004C390A">
        <w:t>82 копейки</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4C390A">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A00223">
        <w:t>28.06</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4C390A">
        <w:t xml:space="preserve">: </w:t>
      </w:r>
      <w:r w:rsidR="004C390A" w:rsidRPr="004C390A">
        <w:rPr>
          <w:color w:val="000000" w:themeColor="text1"/>
          <w:lang w:val="en-US"/>
        </w:rPr>
        <w:t>www</w:t>
      </w:r>
      <w:r w:rsidR="004C390A" w:rsidRPr="004C390A">
        <w:rPr>
          <w:color w:val="000000" w:themeColor="text1"/>
        </w:rPr>
        <w:t>.</w:t>
      </w:r>
      <w:proofErr w:type="spellStart"/>
      <w:r w:rsidR="004C390A" w:rsidRPr="004C390A">
        <w:t>sad</w:t>
      </w:r>
      <w:r w:rsidR="004C390A" w:rsidRPr="004C390A">
        <w:rPr>
          <w:lang w:val="en-US"/>
        </w:rPr>
        <w:t>ovskoe</w:t>
      </w:r>
      <w:proofErr w:type="spellEnd"/>
      <w:r w:rsidR="004C390A" w:rsidRPr="004C390A">
        <w:t>.</w:t>
      </w:r>
      <w:proofErr w:type="spellStart"/>
      <w:r w:rsidR="004C390A" w:rsidRPr="004C390A">
        <w:t>ru</w:t>
      </w:r>
      <w:proofErr w:type="spellEnd"/>
      <w:r w:rsidR="00841452">
        <w:rPr>
          <w:rStyle w:val="a3"/>
          <w:sz w:val="22"/>
          <w:szCs w:val="22"/>
          <w:u w:val="none"/>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4C390A">
        <w:rPr>
          <w:rFonts w:ascii="Arial" w:hAnsi="Arial" w:cs="Arial"/>
          <w:sz w:val="20"/>
          <w:szCs w:val="20"/>
        </w:rPr>
        <w:t>0600004:37</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4C390A">
        <w:rPr>
          <w:rFonts w:ascii="Arial" w:hAnsi="Arial" w:cs="Arial"/>
          <w:sz w:val="20"/>
          <w:szCs w:val="20"/>
        </w:rPr>
        <w:t>2</w:t>
      </w:r>
      <w:r w:rsidR="00841452">
        <w:rPr>
          <w:rFonts w:ascii="Arial" w:hAnsi="Arial" w:cs="Arial"/>
          <w:sz w:val="20"/>
          <w:szCs w:val="20"/>
        </w:rPr>
        <w:t>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4C390A">
        <w:rPr>
          <w:rFonts w:ascii="Arial" w:hAnsi="Arial" w:cs="Arial"/>
          <w:sz w:val="20"/>
          <w:szCs w:val="20"/>
        </w:rPr>
        <w:t>Верхненазаровское, ул. Почтовая, 75 «</w:t>
      </w:r>
      <w:r w:rsidR="00D86474">
        <w:rPr>
          <w:rFonts w:ascii="Arial" w:hAnsi="Arial" w:cs="Arial"/>
          <w:sz w:val="20"/>
          <w:szCs w:val="20"/>
        </w:rPr>
        <w:t>б»,</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D86474" w:rsidRPr="00D86474">
        <w:rPr>
          <w:rFonts w:ascii="Arial" w:hAnsi="Arial" w:cs="Arial"/>
          <w:sz w:val="20"/>
          <w:szCs w:val="20"/>
        </w:rPr>
        <w:t xml:space="preserve">отдельно стоящие индивидуальные жилые дома с земельными участками площадью не менее 500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 и не более 5000</w:t>
      </w:r>
      <w:r w:rsidR="00D86474">
        <w:rPr>
          <w:rFonts w:ascii="Arial" w:hAnsi="Arial" w:cs="Arial"/>
          <w:sz w:val="20"/>
          <w:szCs w:val="20"/>
        </w:rPr>
        <w:t xml:space="preserve">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D86474">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D86474" w:rsidP="00156B20">
            <w:pPr>
              <w:jc w:val="center"/>
              <w:rPr>
                <w:rFonts w:ascii="Arial" w:hAnsi="Arial" w:cs="Arial"/>
                <w:b/>
                <w:color w:val="000000"/>
                <w:sz w:val="20"/>
                <w:szCs w:val="20"/>
              </w:rPr>
            </w:pPr>
            <w:r>
              <w:rPr>
                <w:rFonts w:ascii="Arial" w:hAnsi="Arial" w:cs="Arial"/>
                <w:b/>
                <w:color w:val="000000"/>
                <w:sz w:val="20"/>
                <w:szCs w:val="20"/>
              </w:rPr>
              <w:t>2</w:t>
            </w:r>
            <w:r w:rsidR="00841452">
              <w:rPr>
                <w:rFonts w:ascii="Arial" w:hAnsi="Arial" w:cs="Arial"/>
                <w:b/>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D86474" w:rsidP="00156B20">
            <w:pPr>
              <w:jc w:val="center"/>
              <w:rPr>
                <w:rFonts w:ascii="Arial" w:hAnsi="Arial" w:cs="Arial"/>
                <w:b/>
                <w:color w:val="000000"/>
                <w:sz w:val="20"/>
                <w:szCs w:val="20"/>
              </w:rPr>
            </w:pPr>
            <w:r>
              <w:rPr>
                <w:rFonts w:ascii="Arial" w:hAnsi="Arial" w:cs="Arial"/>
                <w:b/>
                <w:color w:val="000000"/>
                <w:sz w:val="20"/>
                <w:szCs w:val="20"/>
              </w:rPr>
              <w:t>357940,00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86474"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D86474" w:rsidP="00156B20">
            <w:pPr>
              <w:jc w:val="center"/>
              <w:rPr>
                <w:rFonts w:ascii="Arial" w:hAnsi="Arial" w:cs="Arial"/>
                <w:b/>
                <w:color w:val="000000"/>
                <w:sz w:val="20"/>
                <w:szCs w:val="20"/>
              </w:rPr>
            </w:pPr>
            <w:r>
              <w:rPr>
                <w:rFonts w:ascii="Arial" w:hAnsi="Arial" w:cs="Arial"/>
                <w:b/>
                <w:color w:val="000000"/>
                <w:sz w:val="20"/>
                <w:szCs w:val="20"/>
              </w:rPr>
              <w:t>5369,10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D86474" w:rsidRPr="00A228CA">
        <w:rPr>
          <w:rFonts w:ascii="Arial" w:hAnsi="Arial" w:cs="Arial"/>
          <w:sz w:val="20"/>
          <w:szCs w:val="20"/>
        </w:rPr>
        <w:t>01:03:</w:t>
      </w:r>
      <w:r w:rsidR="00D86474">
        <w:rPr>
          <w:rFonts w:ascii="Arial" w:hAnsi="Arial" w:cs="Arial"/>
          <w:sz w:val="20"/>
          <w:szCs w:val="20"/>
        </w:rPr>
        <w:t>0600004:37,</w:t>
      </w:r>
      <w:r w:rsidR="00D86474" w:rsidRPr="00A228CA">
        <w:rPr>
          <w:rFonts w:ascii="Arial" w:hAnsi="Arial" w:cs="Arial"/>
          <w:sz w:val="20"/>
          <w:szCs w:val="20"/>
        </w:rPr>
        <w:t xml:space="preserve"> общей площадью </w:t>
      </w:r>
      <w:r w:rsidR="00D86474">
        <w:rPr>
          <w:rFonts w:ascii="Arial" w:hAnsi="Arial" w:cs="Arial"/>
          <w:sz w:val="20"/>
          <w:szCs w:val="20"/>
        </w:rPr>
        <w:t xml:space="preserve">2000 </w:t>
      </w:r>
      <w:proofErr w:type="spellStart"/>
      <w:r w:rsidR="00D86474" w:rsidRPr="00A228CA">
        <w:rPr>
          <w:rFonts w:ascii="Arial" w:hAnsi="Arial" w:cs="Arial"/>
          <w:sz w:val="20"/>
          <w:szCs w:val="20"/>
        </w:rPr>
        <w:t>кв.м</w:t>
      </w:r>
      <w:proofErr w:type="spellEnd"/>
      <w:r w:rsidR="00D86474" w:rsidRPr="00A228CA">
        <w:rPr>
          <w:rFonts w:ascii="Arial" w:hAnsi="Arial" w:cs="Arial"/>
          <w:sz w:val="20"/>
          <w:szCs w:val="20"/>
        </w:rPr>
        <w:t>., расположенн</w:t>
      </w:r>
      <w:r w:rsidR="00D86474">
        <w:rPr>
          <w:rFonts w:ascii="Arial" w:hAnsi="Arial" w:cs="Arial"/>
          <w:sz w:val="20"/>
          <w:szCs w:val="20"/>
        </w:rPr>
        <w:t>ый</w:t>
      </w:r>
      <w:r w:rsidR="00D86474" w:rsidRPr="00A228CA">
        <w:rPr>
          <w:rFonts w:ascii="Arial" w:hAnsi="Arial" w:cs="Arial"/>
          <w:sz w:val="20"/>
          <w:szCs w:val="20"/>
        </w:rPr>
        <w:t xml:space="preserve"> по адресу: Республика Адыгея, Красногвардейский район, </w:t>
      </w:r>
      <w:r w:rsidR="00D86474">
        <w:rPr>
          <w:rFonts w:ascii="Arial" w:hAnsi="Arial" w:cs="Arial"/>
          <w:sz w:val="20"/>
          <w:szCs w:val="20"/>
        </w:rPr>
        <w:t>с. Верхненазаровское, ул. Почтовая, 75 «б»,</w:t>
      </w:r>
      <w:r w:rsidR="00D86474" w:rsidRPr="00A228CA">
        <w:rPr>
          <w:rFonts w:ascii="Arial" w:hAnsi="Arial" w:cs="Arial"/>
          <w:sz w:val="20"/>
          <w:szCs w:val="20"/>
        </w:rPr>
        <w:t xml:space="preserve"> в аренду сроком на 20 лет, разрешенное использование: </w:t>
      </w:r>
      <w:r w:rsidR="00D86474" w:rsidRPr="00D86474">
        <w:rPr>
          <w:rFonts w:ascii="Arial" w:hAnsi="Arial" w:cs="Arial"/>
          <w:sz w:val="20"/>
          <w:szCs w:val="20"/>
        </w:rPr>
        <w:t xml:space="preserve">отдельно стоящие индивидуальные жилые дома с земельными участками площадью не менее 500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 и не более 5000</w:t>
      </w:r>
      <w:r w:rsidR="00D86474">
        <w:rPr>
          <w:rFonts w:ascii="Arial" w:hAnsi="Arial" w:cs="Arial"/>
          <w:sz w:val="20"/>
          <w:szCs w:val="20"/>
        </w:rPr>
        <w:t xml:space="preserve">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224C2D"/>
    <w:rsid w:val="0023533E"/>
    <w:rsid w:val="00243AF0"/>
    <w:rsid w:val="0027275F"/>
    <w:rsid w:val="002A06ED"/>
    <w:rsid w:val="002C1A15"/>
    <w:rsid w:val="002E0CD2"/>
    <w:rsid w:val="002F7C5E"/>
    <w:rsid w:val="00312660"/>
    <w:rsid w:val="00315D1B"/>
    <w:rsid w:val="003B6E16"/>
    <w:rsid w:val="003E24CD"/>
    <w:rsid w:val="003F00D6"/>
    <w:rsid w:val="0042286B"/>
    <w:rsid w:val="0044665E"/>
    <w:rsid w:val="00447F41"/>
    <w:rsid w:val="00460391"/>
    <w:rsid w:val="004B5030"/>
    <w:rsid w:val="004C390A"/>
    <w:rsid w:val="004D2B8B"/>
    <w:rsid w:val="004E6D4B"/>
    <w:rsid w:val="00501462"/>
    <w:rsid w:val="00554FC6"/>
    <w:rsid w:val="00564646"/>
    <w:rsid w:val="00566839"/>
    <w:rsid w:val="005852F7"/>
    <w:rsid w:val="005A2410"/>
    <w:rsid w:val="005A42BE"/>
    <w:rsid w:val="00674196"/>
    <w:rsid w:val="006D796A"/>
    <w:rsid w:val="006E5D96"/>
    <w:rsid w:val="00734CE6"/>
    <w:rsid w:val="00737FAE"/>
    <w:rsid w:val="00775DFE"/>
    <w:rsid w:val="00785CE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915607"/>
    <w:rsid w:val="009339FE"/>
    <w:rsid w:val="00976C0E"/>
    <w:rsid w:val="009C714A"/>
    <w:rsid w:val="009E067C"/>
    <w:rsid w:val="009F50DE"/>
    <w:rsid w:val="00A00223"/>
    <w:rsid w:val="00A167AC"/>
    <w:rsid w:val="00A228CA"/>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5897"/>
    <w:rsid w:val="00D07A94"/>
    <w:rsid w:val="00D1263B"/>
    <w:rsid w:val="00D7417A"/>
    <w:rsid w:val="00D80435"/>
    <w:rsid w:val="00D86474"/>
    <w:rsid w:val="00D918EA"/>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38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2019-05-27T09:27:00Z</cp:lastPrinted>
  <dcterms:created xsi:type="dcterms:W3CDTF">2019-05-27T09:27:00Z</dcterms:created>
  <dcterms:modified xsi:type="dcterms:W3CDTF">2019-05-27T10:05:00Z</dcterms:modified>
</cp:coreProperties>
</file>