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44" w:rsidRPr="00F87CDF" w:rsidRDefault="00D54944" w:rsidP="00D54944">
      <w:pPr>
        <w:jc w:val="both"/>
        <w:rPr>
          <w:sz w:val="28"/>
          <w:szCs w:val="28"/>
        </w:rPr>
      </w:pPr>
    </w:p>
    <w:p w:rsidR="00D54944" w:rsidRPr="00F87CDF" w:rsidRDefault="00D54944" w:rsidP="00D54944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Российская  Федерация</w:t>
      </w:r>
    </w:p>
    <w:p w:rsidR="00D54944" w:rsidRPr="00F87CDF" w:rsidRDefault="00D54944" w:rsidP="00D54944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Республика Адыгея</w:t>
      </w:r>
    </w:p>
    <w:p w:rsidR="00D54944" w:rsidRPr="00F87CDF" w:rsidRDefault="00D54944" w:rsidP="00D54944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Садовское сельское поселение</w:t>
      </w:r>
    </w:p>
    <w:p w:rsidR="00D54944" w:rsidRPr="00F87CDF" w:rsidRDefault="00D54944" w:rsidP="00D54944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Совет народных депутатов муниципального образования</w:t>
      </w:r>
    </w:p>
    <w:p w:rsidR="00D54944" w:rsidRPr="00F87CDF" w:rsidRDefault="00D54944" w:rsidP="00D54944">
      <w:pPr>
        <w:jc w:val="center"/>
        <w:rPr>
          <w:b/>
          <w:bCs/>
          <w:sz w:val="28"/>
          <w:szCs w:val="28"/>
        </w:rPr>
      </w:pPr>
      <w:r w:rsidRPr="00F87CDF">
        <w:rPr>
          <w:b/>
          <w:bCs/>
          <w:sz w:val="28"/>
          <w:szCs w:val="28"/>
        </w:rPr>
        <w:t>«Садовское сельское поселение»</w:t>
      </w: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A0"/>
      </w:tblPr>
      <w:tblGrid>
        <w:gridCol w:w="9561"/>
      </w:tblGrid>
      <w:tr w:rsidR="00D54944" w:rsidRPr="00F87CDF" w:rsidTr="000846B7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54944" w:rsidRPr="00F87CDF" w:rsidRDefault="00D54944" w:rsidP="000846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54944" w:rsidRDefault="00D54944" w:rsidP="00D54944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7812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D54944" w:rsidRPr="00D54944" w:rsidRDefault="00D54944" w:rsidP="00D54944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16D" w:rsidRPr="004245B0" w:rsidRDefault="003B416D" w:rsidP="00D54944">
      <w:pPr>
        <w:tabs>
          <w:tab w:val="left" w:pos="9498"/>
        </w:tabs>
        <w:ind w:right="-2"/>
        <w:jc w:val="both"/>
        <w:rPr>
          <w:b/>
          <w:bCs/>
          <w:szCs w:val="22"/>
        </w:rPr>
      </w:pPr>
      <w:r w:rsidRPr="004245B0">
        <w:rPr>
          <w:b/>
          <w:szCs w:val="22"/>
        </w:rPr>
        <w:t xml:space="preserve">Об утверждении Порядка выплаты </w:t>
      </w:r>
      <w:r w:rsidRPr="004245B0">
        <w:rPr>
          <w:b/>
          <w:bCs/>
          <w:szCs w:val="22"/>
        </w:rPr>
        <w:t xml:space="preserve">ежемесячной надбавки за особые условия муниципальной службы, надбавки к должностному окладу за выслугу лет, ежемесячного денежного поощрения, единовременной выплаты при предоставлении ежегодного оплачиваемого отпуска, материальной помощи и премирования муниципальных служащих </w:t>
      </w:r>
      <w:r w:rsidR="00D54944">
        <w:rPr>
          <w:b/>
          <w:bCs/>
          <w:szCs w:val="22"/>
        </w:rPr>
        <w:t>администрации</w:t>
      </w:r>
      <w:r w:rsidRPr="004245B0">
        <w:rPr>
          <w:b/>
          <w:bCs/>
          <w:szCs w:val="22"/>
        </w:rPr>
        <w:t xml:space="preserve"> муниципального образования «</w:t>
      </w:r>
      <w:r w:rsidR="00D54944">
        <w:rPr>
          <w:b/>
          <w:bCs/>
          <w:szCs w:val="22"/>
        </w:rPr>
        <w:t>Садовское сельское поселение</w:t>
      </w:r>
      <w:r w:rsidRPr="004245B0">
        <w:rPr>
          <w:b/>
          <w:bCs/>
          <w:szCs w:val="22"/>
        </w:rPr>
        <w:t>»</w:t>
      </w:r>
    </w:p>
    <w:p w:rsidR="003B416D" w:rsidRPr="004245B0" w:rsidRDefault="003B416D" w:rsidP="008E78A7">
      <w:pPr>
        <w:rPr>
          <w:b/>
        </w:rPr>
      </w:pPr>
    </w:p>
    <w:p w:rsidR="003B416D" w:rsidRPr="008E78A7" w:rsidRDefault="003B416D" w:rsidP="008E78A7">
      <w:pPr>
        <w:jc w:val="both"/>
      </w:pPr>
      <w:r w:rsidRPr="004245B0">
        <w:tab/>
      </w:r>
      <w:proofErr w:type="gramStart"/>
      <w:r w:rsidRPr="004245B0">
        <w:t>Руководствуясь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Законом Республики Адыгея «О муниципальной службе в Республике Адыгея», Устав</w:t>
      </w:r>
      <w:r w:rsidR="00D54944">
        <w:t>ом</w:t>
      </w:r>
      <w:r w:rsidRPr="004245B0">
        <w:t xml:space="preserve"> муниципального образования «</w:t>
      </w:r>
      <w:r w:rsidR="00D54944">
        <w:t>Садовское сельское поселение</w:t>
      </w:r>
      <w:r w:rsidRPr="004245B0">
        <w:t>», учитывая Указ Президента Республики Адыгея от 02.08.2010 г. № 83 «О некоторых вопросах оплаты труда лиц, замещающих государственные должности Республики Адыгея, и государственных гражданских служащих Республики Адыгея», Совет</w:t>
      </w:r>
      <w:proofErr w:type="gramEnd"/>
      <w:r w:rsidRPr="004245B0">
        <w:t xml:space="preserve"> народных депутатов муниципального образования «</w:t>
      </w:r>
      <w:r w:rsidR="00D54944">
        <w:t>Садовское сельское поселение</w:t>
      </w:r>
      <w:r w:rsidRPr="004245B0">
        <w:t>»</w:t>
      </w:r>
    </w:p>
    <w:p w:rsidR="003B416D" w:rsidRPr="004245B0" w:rsidRDefault="003B416D" w:rsidP="008E78A7">
      <w:pPr>
        <w:jc w:val="center"/>
        <w:rPr>
          <w:b/>
        </w:rPr>
      </w:pPr>
      <w:r w:rsidRPr="004245B0">
        <w:rPr>
          <w:b/>
        </w:rPr>
        <w:t>РЕШИЛ:</w:t>
      </w:r>
    </w:p>
    <w:p w:rsidR="003B416D" w:rsidRPr="004245B0" w:rsidRDefault="003B416D" w:rsidP="003B416D">
      <w:pPr>
        <w:ind w:firstLine="708"/>
        <w:jc w:val="both"/>
      </w:pPr>
      <w:r w:rsidRPr="004245B0">
        <w:rPr>
          <w:bCs/>
        </w:rPr>
        <w:t>1. Утвердить П</w:t>
      </w:r>
      <w:r w:rsidRPr="004245B0">
        <w:t xml:space="preserve">орядок </w:t>
      </w:r>
      <w:r w:rsidRPr="004245B0">
        <w:rPr>
          <w:szCs w:val="22"/>
        </w:rPr>
        <w:t xml:space="preserve">выплаты ежемесячной надбавки за особые условия муниципальной службы, надбавки к должностному окладу за выслугу лет, ежемесячного денежного поощрения, единовременной выплаты при предоставлении ежегодного оплачиваемого отпуска, материальной помощи и премирования муниципальных служащих </w:t>
      </w:r>
      <w:r w:rsidR="00D54944">
        <w:rPr>
          <w:szCs w:val="22"/>
        </w:rPr>
        <w:t>администрации</w:t>
      </w:r>
      <w:r w:rsidRPr="004245B0">
        <w:rPr>
          <w:szCs w:val="22"/>
        </w:rPr>
        <w:t xml:space="preserve">  муниципального образования «</w:t>
      </w:r>
      <w:r w:rsidR="00D54944">
        <w:rPr>
          <w:szCs w:val="22"/>
        </w:rPr>
        <w:t>Садовское сельское поселение</w:t>
      </w:r>
      <w:r w:rsidRPr="004245B0">
        <w:rPr>
          <w:szCs w:val="22"/>
        </w:rPr>
        <w:t xml:space="preserve">» </w:t>
      </w:r>
      <w:r w:rsidRPr="004245B0">
        <w:t>(приложение).</w:t>
      </w:r>
    </w:p>
    <w:p w:rsidR="00D54944" w:rsidRPr="00F87CDF" w:rsidRDefault="00D54944" w:rsidP="00D54944">
      <w:pPr>
        <w:ind w:firstLine="708"/>
        <w:jc w:val="both"/>
      </w:pPr>
      <w:r>
        <w:t>2</w:t>
      </w:r>
      <w:r w:rsidRPr="00F87CDF">
        <w:t xml:space="preserve">. Опубликовать настоящее Решение  в периодическом печатном издании  Садовского сельского поселения и разместить на официальном сайте администрации  </w:t>
      </w:r>
      <w:r w:rsidRPr="00F87CDF">
        <w:rPr>
          <w:b/>
          <w:u w:val="single"/>
          <w:lang w:val="en-US"/>
        </w:rPr>
        <w:t>http</w:t>
      </w:r>
      <w:r w:rsidRPr="00F87CDF">
        <w:rPr>
          <w:b/>
          <w:u w:val="single"/>
        </w:rPr>
        <w:t>://</w:t>
      </w:r>
      <w:proofErr w:type="spellStart"/>
      <w:r w:rsidRPr="00F87CDF">
        <w:rPr>
          <w:b/>
          <w:u w:val="single"/>
          <w:lang w:val="en-US"/>
        </w:rPr>
        <w:t>sadovskoe</w:t>
      </w:r>
      <w:proofErr w:type="spellEnd"/>
      <w:r w:rsidRPr="00F87CDF">
        <w:rPr>
          <w:b/>
          <w:u w:val="single"/>
        </w:rPr>
        <w:t>.</w:t>
      </w:r>
      <w:proofErr w:type="spellStart"/>
      <w:r w:rsidRPr="00F87CDF">
        <w:rPr>
          <w:b/>
          <w:u w:val="single"/>
          <w:lang w:val="en-US"/>
        </w:rPr>
        <w:t>ru</w:t>
      </w:r>
      <w:proofErr w:type="spellEnd"/>
      <w:r w:rsidRPr="00F87CDF">
        <w:rPr>
          <w:b/>
        </w:rPr>
        <w:t>/</w:t>
      </w:r>
    </w:p>
    <w:p w:rsidR="00D54944" w:rsidRPr="00F87CDF" w:rsidRDefault="00D54944" w:rsidP="00D54944">
      <w:pPr>
        <w:pStyle w:val="a6"/>
        <w:ind w:firstLine="708"/>
        <w:rPr>
          <w:b/>
          <w:bCs/>
        </w:rPr>
      </w:pPr>
      <w:r>
        <w:t>3</w:t>
      </w:r>
      <w:r w:rsidRPr="00F87CDF">
        <w:t xml:space="preserve">. </w:t>
      </w:r>
      <w:r w:rsidRPr="00F87CDF">
        <w:rPr>
          <w:color w:val="000000"/>
        </w:rPr>
        <w:t xml:space="preserve"> Настоящее р</w:t>
      </w:r>
      <w:r w:rsidRPr="00F87CDF">
        <w:t>ешение вступает в силу со дня его опубликования и распространяется на правоотношения</w:t>
      </w:r>
      <w:r w:rsidR="008E78A7">
        <w:t>,</w:t>
      </w:r>
      <w:r w:rsidRPr="00F87CDF">
        <w:t xml:space="preserve"> возникшие с 01.10.2022 года.</w:t>
      </w:r>
    </w:p>
    <w:p w:rsidR="003B416D" w:rsidRPr="004245B0" w:rsidRDefault="003B416D" w:rsidP="003B416D">
      <w:pPr>
        <w:rPr>
          <w:b/>
        </w:rPr>
      </w:pPr>
    </w:p>
    <w:p w:rsidR="003B416D" w:rsidRPr="004245B0" w:rsidRDefault="003B416D" w:rsidP="003B416D">
      <w:pPr>
        <w:rPr>
          <w:b/>
        </w:rPr>
      </w:pPr>
    </w:p>
    <w:p w:rsidR="008E78A7" w:rsidRPr="00F87CDF" w:rsidRDefault="008E78A7" w:rsidP="008E78A7">
      <w:pPr>
        <w:tabs>
          <w:tab w:val="left" w:pos="993"/>
          <w:tab w:val="left" w:pos="1134"/>
        </w:tabs>
        <w:ind w:right="21"/>
        <w:contextualSpacing/>
        <w:jc w:val="both"/>
      </w:pPr>
    </w:p>
    <w:p w:rsidR="008E78A7" w:rsidRPr="00F87CDF" w:rsidRDefault="008E78A7" w:rsidP="008E78A7">
      <w:pPr>
        <w:widowControl w:val="0"/>
        <w:rPr>
          <w:b/>
          <w:u w:val="single"/>
        </w:rPr>
      </w:pPr>
      <w:r w:rsidRPr="00F87CDF">
        <w:rPr>
          <w:b/>
          <w:u w:val="single"/>
        </w:rPr>
        <w:t>Глава муниципального образования</w:t>
      </w:r>
    </w:p>
    <w:p w:rsidR="008E78A7" w:rsidRPr="00F87CDF" w:rsidRDefault="008E78A7" w:rsidP="008E78A7">
      <w:pPr>
        <w:widowControl w:val="0"/>
        <w:tabs>
          <w:tab w:val="left" w:pos="7088"/>
        </w:tabs>
        <w:rPr>
          <w:b/>
        </w:rPr>
      </w:pPr>
      <w:r w:rsidRPr="00F87CDF">
        <w:rPr>
          <w:b/>
          <w:u w:val="single"/>
        </w:rPr>
        <w:t xml:space="preserve">«Садовское сельское поселение»                                      </w:t>
      </w:r>
      <w:r>
        <w:rPr>
          <w:b/>
          <w:u w:val="single"/>
        </w:rPr>
        <w:t xml:space="preserve">                        </w:t>
      </w:r>
      <w:r w:rsidRPr="00F87CDF">
        <w:rPr>
          <w:b/>
          <w:u w:val="single"/>
        </w:rPr>
        <w:t xml:space="preserve">    </w:t>
      </w:r>
      <w:r>
        <w:rPr>
          <w:b/>
          <w:u w:val="single"/>
        </w:rPr>
        <w:t xml:space="preserve">    </w:t>
      </w:r>
      <w:proofErr w:type="spellStart"/>
      <w:r w:rsidRPr="00F87CDF">
        <w:rPr>
          <w:b/>
          <w:u w:val="single"/>
        </w:rPr>
        <w:t>С.Н.Камышан</w:t>
      </w:r>
      <w:proofErr w:type="spellEnd"/>
    </w:p>
    <w:p w:rsidR="008E78A7" w:rsidRPr="00F87CDF" w:rsidRDefault="008E78A7" w:rsidP="008E78A7">
      <w:pPr>
        <w:widowControl w:val="0"/>
      </w:pPr>
    </w:p>
    <w:p w:rsidR="008E78A7" w:rsidRPr="00F87CDF" w:rsidRDefault="008E78A7" w:rsidP="008E78A7">
      <w:pPr>
        <w:widowControl w:val="0"/>
        <w:rPr>
          <w:sz w:val="20"/>
          <w:szCs w:val="20"/>
        </w:rPr>
      </w:pPr>
      <w:r w:rsidRPr="00F87CDF">
        <w:rPr>
          <w:sz w:val="20"/>
          <w:szCs w:val="20"/>
        </w:rPr>
        <w:t>с. Садовое</w:t>
      </w:r>
    </w:p>
    <w:p w:rsidR="008E78A7" w:rsidRPr="00F87CDF" w:rsidRDefault="008E78A7" w:rsidP="008E78A7">
      <w:pPr>
        <w:widowControl w:val="0"/>
        <w:rPr>
          <w:sz w:val="20"/>
          <w:szCs w:val="20"/>
        </w:rPr>
      </w:pPr>
      <w:r w:rsidRPr="00F87CDF">
        <w:rPr>
          <w:sz w:val="20"/>
          <w:szCs w:val="20"/>
        </w:rPr>
        <w:t xml:space="preserve"> от</w:t>
      </w:r>
      <w:r w:rsidR="00991F5A">
        <w:rPr>
          <w:sz w:val="20"/>
          <w:szCs w:val="20"/>
        </w:rPr>
        <w:t xml:space="preserve"> 15.11.2022</w:t>
      </w:r>
      <w:r w:rsidRPr="00F87CDF">
        <w:rPr>
          <w:sz w:val="20"/>
          <w:szCs w:val="20"/>
        </w:rPr>
        <w:t xml:space="preserve"> год  №</w:t>
      </w:r>
      <w:r w:rsidR="00991F5A">
        <w:rPr>
          <w:sz w:val="20"/>
          <w:szCs w:val="20"/>
        </w:rPr>
        <w:t xml:space="preserve"> 50</w:t>
      </w:r>
      <w:r w:rsidRPr="00F87CDF">
        <w:rPr>
          <w:sz w:val="20"/>
          <w:szCs w:val="20"/>
        </w:rPr>
        <w:t xml:space="preserve"> </w:t>
      </w:r>
    </w:p>
    <w:p w:rsidR="008E78A7" w:rsidRDefault="008E78A7" w:rsidP="008E78A7"/>
    <w:p w:rsidR="003B416D" w:rsidRDefault="003B416D" w:rsidP="003B416D"/>
    <w:p w:rsidR="008E78A7" w:rsidRDefault="008E78A7" w:rsidP="003B416D"/>
    <w:p w:rsidR="008E78A7" w:rsidRDefault="008E78A7" w:rsidP="003B416D"/>
    <w:p w:rsidR="008E78A7" w:rsidRDefault="008E78A7" w:rsidP="003B416D"/>
    <w:p w:rsidR="008E78A7" w:rsidRDefault="008E78A7" w:rsidP="003B416D"/>
    <w:p w:rsidR="008E78A7" w:rsidRPr="004245B0" w:rsidRDefault="008E78A7" w:rsidP="003B416D"/>
    <w:p w:rsidR="003B416D" w:rsidRPr="004245B0" w:rsidRDefault="003B416D" w:rsidP="003B416D"/>
    <w:p w:rsidR="003B416D" w:rsidRPr="008E78A7" w:rsidRDefault="003B416D" w:rsidP="003B416D">
      <w:pPr>
        <w:jc w:val="right"/>
        <w:rPr>
          <w:sz w:val="20"/>
          <w:szCs w:val="20"/>
        </w:rPr>
      </w:pPr>
      <w:r w:rsidRPr="008E78A7">
        <w:rPr>
          <w:sz w:val="20"/>
          <w:szCs w:val="20"/>
        </w:rPr>
        <w:lastRenderedPageBreak/>
        <w:t xml:space="preserve">Приложение к решению </w:t>
      </w:r>
    </w:p>
    <w:p w:rsidR="003B416D" w:rsidRPr="008E78A7" w:rsidRDefault="003B416D" w:rsidP="003B416D">
      <w:pPr>
        <w:jc w:val="right"/>
        <w:rPr>
          <w:sz w:val="20"/>
          <w:szCs w:val="20"/>
        </w:rPr>
      </w:pPr>
      <w:r w:rsidRPr="008E78A7">
        <w:rPr>
          <w:sz w:val="20"/>
          <w:szCs w:val="20"/>
        </w:rPr>
        <w:t>МО  «</w:t>
      </w:r>
      <w:r w:rsidR="00D54944" w:rsidRPr="008E78A7">
        <w:rPr>
          <w:sz w:val="20"/>
          <w:szCs w:val="20"/>
        </w:rPr>
        <w:t>Садовское сельское поселение</w:t>
      </w:r>
      <w:r w:rsidRPr="008E78A7">
        <w:rPr>
          <w:sz w:val="20"/>
          <w:szCs w:val="20"/>
        </w:rPr>
        <w:t>»</w:t>
      </w:r>
    </w:p>
    <w:p w:rsidR="003B416D" w:rsidRPr="008E78A7" w:rsidRDefault="003B416D" w:rsidP="003B416D">
      <w:pPr>
        <w:jc w:val="right"/>
        <w:rPr>
          <w:sz w:val="20"/>
          <w:szCs w:val="20"/>
          <w:u w:val="single"/>
        </w:rPr>
      </w:pPr>
      <w:r w:rsidRPr="008E78A7">
        <w:rPr>
          <w:sz w:val="20"/>
          <w:szCs w:val="20"/>
        </w:rPr>
        <w:t xml:space="preserve"> </w:t>
      </w:r>
      <w:r w:rsidRPr="008E78A7">
        <w:rPr>
          <w:sz w:val="20"/>
          <w:szCs w:val="20"/>
          <w:u w:val="single"/>
        </w:rPr>
        <w:t xml:space="preserve">от </w:t>
      </w:r>
      <w:r w:rsidR="00991F5A">
        <w:rPr>
          <w:sz w:val="20"/>
          <w:szCs w:val="20"/>
          <w:u w:val="single"/>
        </w:rPr>
        <w:t>15.11.2022</w:t>
      </w:r>
      <w:r w:rsidRPr="008E78A7">
        <w:rPr>
          <w:sz w:val="20"/>
          <w:szCs w:val="20"/>
          <w:u w:val="single"/>
        </w:rPr>
        <w:t xml:space="preserve">  г.  №</w:t>
      </w:r>
      <w:r w:rsidR="00991F5A">
        <w:rPr>
          <w:sz w:val="20"/>
          <w:szCs w:val="20"/>
          <w:u w:val="single"/>
        </w:rPr>
        <w:t xml:space="preserve"> 50</w:t>
      </w:r>
      <w:r w:rsidRPr="008E78A7">
        <w:rPr>
          <w:sz w:val="20"/>
          <w:szCs w:val="20"/>
          <w:u w:val="single"/>
        </w:rPr>
        <w:t xml:space="preserve">  </w:t>
      </w:r>
    </w:p>
    <w:p w:rsidR="003B416D" w:rsidRPr="004245B0" w:rsidRDefault="003B416D" w:rsidP="003B416D">
      <w:pPr>
        <w:ind w:right="-483"/>
        <w:jc w:val="center"/>
        <w:rPr>
          <w:b/>
          <w:bCs/>
        </w:rPr>
      </w:pPr>
    </w:p>
    <w:p w:rsidR="003B416D" w:rsidRPr="004245B0" w:rsidRDefault="003B416D" w:rsidP="003B416D">
      <w:pPr>
        <w:jc w:val="center"/>
        <w:rPr>
          <w:b/>
          <w:bCs/>
        </w:rPr>
      </w:pPr>
      <w:r w:rsidRPr="004245B0">
        <w:rPr>
          <w:b/>
          <w:bCs/>
        </w:rPr>
        <w:t xml:space="preserve">Порядок выплаты ежемесячной надбавки за особые условия муниципальной службы, </w:t>
      </w:r>
    </w:p>
    <w:p w:rsidR="003B416D" w:rsidRPr="004245B0" w:rsidRDefault="003B416D" w:rsidP="003B416D">
      <w:pPr>
        <w:jc w:val="center"/>
        <w:rPr>
          <w:b/>
          <w:bCs/>
        </w:rPr>
      </w:pPr>
      <w:r w:rsidRPr="004245B0">
        <w:rPr>
          <w:b/>
          <w:bCs/>
        </w:rPr>
        <w:t xml:space="preserve">надбавки к должностному окладу за выслугу лет, ежемесячного денежного поощрения, единовременной выплаты при предоставлении ежегодного оплачиваемого отпуска, материальной помощи и премирования муниципальных служащих </w:t>
      </w:r>
      <w:r w:rsidR="00D54944">
        <w:rPr>
          <w:b/>
          <w:bCs/>
        </w:rPr>
        <w:t>администрации</w:t>
      </w:r>
      <w:r w:rsidRPr="004245B0">
        <w:rPr>
          <w:b/>
          <w:bCs/>
        </w:rPr>
        <w:t xml:space="preserve">  муниципального образования «</w:t>
      </w:r>
      <w:r w:rsidR="00D54944">
        <w:rPr>
          <w:b/>
          <w:bCs/>
        </w:rPr>
        <w:t>Садовское сельское поселение</w:t>
      </w:r>
      <w:r w:rsidRPr="004245B0">
        <w:rPr>
          <w:b/>
          <w:bCs/>
        </w:rPr>
        <w:t>»</w:t>
      </w:r>
    </w:p>
    <w:p w:rsidR="003B416D" w:rsidRPr="004245B0" w:rsidRDefault="003B416D" w:rsidP="003B416D">
      <w:pPr>
        <w:jc w:val="center"/>
        <w:rPr>
          <w:b/>
          <w:bCs/>
        </w:rPr>
      </w:pPr>
    </w:p>
    <w:p w:rsidR="003B416D" w:rsidRDefault="003B416D" w:rsidP="008E78A7">
      <w:pPr>
        <w:jc w:val="center"/>
        <w:rPr>
          <w:b/>
          <w:bCs/>
        </w:rPr>
      </w:pPr>
      <w:r w:rsidRPr="004245B0">
        <w:rPr>
          <w:b/>
          <w:bCs/>
          <w:lang w:val="en-US"/>
        </w:rPr>
        <w:t>I</w:t>
      </w:r>
      <w:r w:rsidRPr="004245B0">
        <w:rPr>
          <w:b/>
          <w:bCs/>
        </w:rPr>
        <w:t>. Общие положения</w:t>
      </w:r>
    </w:p>
    <w:p w:rsidR="008E78A7" w:rsidRPr="004245B0" w:rsidRDefault="008E78A7" w:rsidP="008E78A7">
      <w:pPr>
        <w:jc w:val="center"/>
        <w:rPr>
          <w:b/>
          <w:bCs/>
        </w:rPr>
      </w:pPr>
    </w:p>
    <w:p w:rsidR="003B416D" w:rsidRDefault="003B416D" w:rsidP="008E78A7">
      <w:pPr>
        <w:pStyle w:val="3"/>
        <w:spacing w:after="0"/>
        <w:ind w:right="28" w:firstLine="708"/>
        <w:jc w:val="both"/>
        <w:rPr>
          <w:sz w:val="24"/>
          <w:szCs w:val="24"/>
        </w:rPr>
      </w:pPr>
      <w:r w:rsidRPr="004245B0">
        <w:rPr>
          <w:sz w:val="24"/>
          <w:szCs w:val="24"/>
        </w:rPr>
        <w:t>Настоящий порядок разработан на основании Закона Республики Адыгея «О муниципальной службе в Республике Адыгея», Устава муниципального образования  «</w:t>
      </w:r>
      <w:r w:rsidR="00D54944">
        <w:rPr>
          <w:sz w:val="24"/>
          <w:szCs w:val="24"/>
        </w:rPr>
        <w:t>Садовское сельское поселение</w:t>
      </w:r>
      <w:r w:rsidRPr="004245B0">
        <w:rPr>
          <w:sz w:val="24"/>
          <w:szCs w:val="24"/>
        </w:rPr>
        <w:t xml:space="preserve">» и устанавливает основные формы и виды материального стимулирования муниципальных служащих </w:t>
      </w:r>
      <w:r w:rsidR="00D54944">
        <w:rPr>
          <w:sz w:val="24"/>
          <w:szCs w:val="24"/>
        </w:rPr>
        <w:t>администрации</w:t>
      </w:r>
      <w:r w:rsidRPr="004245B0">
        <w:rPr>
          <w:sz w:val="24"/>
          <w:szCs w:val="24"/>
        </w:rPr>
        <w:t xml:space="preserve"> муниципального образования «</w:t>
      </w:r>
      <w:r w:rsidR="00D54944">
        <w:rPr>
          <w:sz w:val="24"/>
          <w:szCs w:val="24"/>
        </w:rPr>
        <w:t>Садовское сельское поселение</w:t>
      </w:r>
      <w:r w:rsidRPr="004245B0">
        <w:rPr>
          <w:sz w:val="24"/>
          <w:szCs w:val="24"/>
        </w:rPr>
        <w:t xml:space="preserve">» (далее – </w:t>
      </w:r>
      <w:r w:rsidR="00D54944">
        <w:rPr>
          <w:sz w:val="24"/>
          <w:szCs w:val="24"/>
        </w:rPr>
        <w:t>администрации</w:t>
      </w:r>
      <w:r w:rsidRPr="004245B0">
        <w:rPr>
          <w:sz w:val="24"/>
          <w:szCs w:val="24"/>
        </w:rPr>
        <w:t>), которые могут быть использованы для поощрения добросовестного, инициативного, продуктивного труда муниципальных служащих.</w:t>
      </w:r>
    </w:p>
    <w:p w:rsidR="008E78A7" w:rsidRPr="008E78A7" w:rsidRDefault="008E78A7" w:rsidP="008E78A7">
      <w:pPr>
        <w:pStyle w:val="3"/>
        <w:spacing w:after="0"/>
        <w:ind w:right="28" w:firstLine="708"/>
        <w:jc w:val="both"/>
        <w:rPr>
          <w:sz w:val="24"/>
          <w:szCs w:val="24"/>
        </w:rPr>
      </w:pPr>
    </w:p>
    <w:p w:rsidR="003B416D" w:rsidRDefault="003B416D" w:rsidP="008E78A7">
      <w:pPr>
        <w:jc w:val="center"/>
        <w:rPr>
          <w:b/>
        </w:rPr>
      </w:pPr>
      <w:r w:rsidRPr="004245B0">
        <w:rPr>
          <w:b/>
          <w:lang w:val="en-US"/>
        </w:rPr>
        <w:t>II</w:t>
      </w:r>
      <w:r w:rsidRPr="004245B0">
        <w:rPr>
          <w:b/>
        </w:rPr>
        <w:t xml:space="preserve">. Порядок выплаты ежемесячной надбавки к должностному окладу за особые условия муниципальной службы муниципальным служащим </w:t>
      </w:r>
      <w:r w:rsidR="00D54944">
        <w:rPr>
          <w:b/>
        </w:rPr>
        <w:t>администрации</w:t>
      </w:r>
      <w:r w:rsidR="00D54944" w:rsidRPr="004245B0">
        <w:rPr>
          <w:b/>
        </w:rPr>
        <w:t xml:space="preserve"> муниципального</w:t>
      </w:r>
      <w:r w:rsidRPr="004245B0">
        <w:rPr>
          <w:b/>
        </w:rPr>
        <w:t xml:space="preserve"> образования «</w:t>
      </w:r>
      <w:r w:rsidR="00D54944">
        <w:rPr>
          <w:b/>
        </w:rPr>
        <w:t>Садовское сельское поселение</w:t>
      </w:r>
      <w:r w:rsidRPr="004245B0">
        <w:rPr>
          <w:b/>
        </w:rPr>
        <w:t>»</w:t>
      </w:r>
    </w:p>
    <w:p w:rsidR="008E78A7" w:rsidRPr="004245B0" w:rsidRDefault="008E78A7" w:rsidP="008E78A7">
      <w:pPr>
        <w:jc w:val="center"/>
        <w:rPr>
          <w:b/>
        </w:rPr>
      </w:pPr>
    </w:p>
    <w:p w:rsidR="003B416D" w:rsidRPr="004245B0" w:rsidRDefault="003B416D" w:rsidP="003B416D">
      <w:pPr>
        <w:ind w:firstLine="708"/>
        <w:jc w:val="both"/>
        <w:rPr>
          <w:b/>
        </w:rPr>
      </w:pPr>
      <w:r w:rsidRPr="004245B0">
        <w:t xml:space="preserve">1. Ежемесячная надбавка устанавливается и выплачивается муниципальным служащим из фонда оплаты труда </w:t>
      </w:r>
      <w:r w:rsidR="00D54944">
        <w:t>администрации</w:t>
      </w:r>
      <w:r w:rsidRPr="004245B0">
        <w:t xml:space="preserve"> в пределах размеров, установленных подпунктом 2 пункта 3.1 раздела 3 Положения об оплате труда в </w:t>
      </w:r>
      <w:r w:rsidR="00A16F0E">
        <w:t>администрации</w:t>
      </w:r>
      <w:r w:rsidR="008E78A7">
        <w:t xml:space="preserve"> </w:t>
      </w:r>
      <w:r w:rsidRPr="004245B0">
        <w:t>муниципального образования «</w:t>
      </w:r>
      <w:r w:rsidR="00D54944">
        <w:t>Садовское сельское поселение</w:t>
      </w:r>
      <w:r w:rsidRPr="004245B0">
        <w:t>».</w:t>
      </w:r>
    </w:p>
    <w:p w:rsidR="003B416D" w:rsidRPr="004245B0" w:rsidRDefault="003B416D" w:rsidP="003B416D">
      <w:pPr>
        <w:ind w:firstLine="708"/>
        <w:jc w:val="both"/>
      </w:pPr>
      <w:r w:rsidRPr="004245B0">
        <w:t xml:space="preserve">2. Фонд ежемесячных надбавок рассчитывается в соответствии с подпунктом 3 пункта 3.2 раздела 3 Положения об оплате труда в </w:t>
      </w:r>
      <w:r w:rsidR="00A16F0E">
        <w:t>администрации</w:t>
      </w:r>
      <w:r w:rsidRPr="004245B0">
        <w:t xml:space="preserve"> муниципального образования «</w:t>
      </w:r>
      <w:r w:rsidR="00D54944">
        <w:t>Садовское сельское поселение</w:t>
      </w:r>
      <w:r w:rsidRPr="004245B0">
        <w:t>».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3. Основными критериями для установления конкретных размеров ежемесячной надбавки являются: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- профессиональный уровень исполнения должностных обязанностей в соответствии с должностн</w:t>
      </w:r>
      <w:r w:rsidR="00A16F0E">
        <w:rPr>
          <w:rFonts w:ascii="Times New Roman" w:hAnsi="Times New Roman" w:cs="Times New Roman"/>
          <w:sz w:val="24"/>
          <w:szCs w:val="24"/>
        </w:rPr>
        <w:t>ой инструкцией</w:t>
      </w:r>
      <w:r w:rsidRPr="004245B0">
        <w:rPr>
          <w:rFonts w:ascii="Times New Roman" w:hAnsi="Times New Roman" w:cs="Times New Roman"/>
          <w:sz w:val="24"/>
          <w:szCs w:val="24"/>
        </w:rPr>
        <w:t>;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- сложность, срочность выполняемой работы, знание и применение в работе компьютерной и другой техники;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- опыт работы по специальности и занимаемой должности;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- компетентность при выполнении наиболее важных, сложных и ответственных работ;</w:t>
      </w:r>
    </w:p>
    <w:p w:rsidR="003B416D" w:rsidRPr="004245B0" w:rsidRDefault="003B416D" w:rsidP="003B416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3B416D" w:rsidRPr="004245B0" w:rsidRDefault="003B416D" w:rsidP="003B41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- наличие переработки сверх нормальной продолжительности рабочего дня.</w:t>
      </w:r>
    </w:p>
    <w:p w:rsidR="003B416D" w:rsidRPr="004245B0" w:rsidRDefault="003B416D" w:rsidP="003B41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4. Конкретные размеры ежемесячной надбавки в пределах фонда ежемесячных надбавок устанавливаются муниципальным служащим правовым акт</w:t>
      </w:r>
      <w:r w:rsidR="00A16F0E">
        <w:rPr>
          <w:rFonts w:ascii="Times New Roman" w:hAnsi="Times New Roman" w:cs="Times New Roman"/>
          <w:sz w:val="24"/>
          <w:szCs w:val="24"/>
        </w:rPr>
        <w:t>ом</w:t>
      </w:r>
      <w:r w:rsidRPr="004245B0">
        <w:rPr>
          <w:rFonts w:ascii="Times New Roman" w:hAnsi="Times New Roman" w:cs="Times New Roman"/>
          <w:sz w:val="24"/>
          <w:szCs w:val="24"/>
        </w:rPr>
        <w:t xml:space="preserve"> </w:t>
      </w:r>
      <w:r w:rsidR="00A16F0E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3B416D" w:rsidRPr="004245B0" w:rsidRDefault="003B416D" w:rsidP="003B416D">
      <w:pPr>
        <w:ind w:firstLine="709"/>
        <w:jc w:val="both"/>
        <w:rPr>
          <w:b/>
        </w:rPr>
      </w:pPr>
      <w:r w:rsidRPr="004245B0">
        <w:t xml:space="preserve">5. За ненадлежащее исполнение служебных обязанностей может быть снижен ранее установленный размер ежемесячной надбавки, но не ниже минимального размера по соответствующей группе должностей, установленного подпунктом 2 пункта 3.1 раздела 3 Положения об оплате труда </w:t>
      </w:r>
      <w:r w:rsidR="00A16F0E">
        <w:t>в администрации</w:t>
      </w:r>
      <w:r w:rsidRPr="004245B0">
        <w:t xml:space="preserve"> муниципального образования «</w:t>
      </w:r>
      <w:r w:rsidR="00D54944">
        <w:t>Садовское сельское поселение</w:t>
      </w:r>
      <w:r w:rsidRPr="004245B0">
        <w:t>»,</w:t>
      </w:r>
      <w:r w:rsidRPr="004245B0">
        <w:rPr>
          <w:b/>
        </w:rPr>
        <w:t xml:space="preserve"> </w:t>
      </w:r>
      <w:r w:rsidRPr="004245B0">
        <w:t>и в порядке, предусмотренном пунктом 4 настоящего Порядка.</w:t>
      </w:r>
    </w:p>
    <w:p w:rsidR="003B416D" w:rsidRPr="004245B0" w:rsidRDefault="003B416D" w:rsidP="003B41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6. Ежемесячная надбавка, установленная в соответствии с настоящим Порядком, выплачивается муниципальным служащим одновременно с выплатой им окладов денежного содержания за соответствующий месяц.</w:t>
      </w:r>
    </w:p>
    <w:p w:rsidR="003B416D" w:rsidRPr="004245B0" w:rsidRDefault="003B416D" w:rsidP="003B416D">
      <w:pPr>
        <w:pStyle w:val="3"/>
        <w:spacing w:after="0"/>
        <w:jc w:val="center"/>
        <w:rPr>
          <w:sz w:val="24"/>
          <w:szCs w:val="24"/>
        </w:rPr>
      </w:pPr>
    </w:p>
    <w:p w:rsidR="003B416D" w:rsidRPr="004245B0" w:rsidRDefault="003B416D" w:rsidP="003B41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5B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4245B0">
        <w:rPr>
          <w:rFonts w:ascii="Times New Roman" w:hAnsi="Times New Roman" w:cs="Times New Roman"/>
          <w:b/>
          <w:bCs/>
          <w:sz w:val="24"/>
          <w:szCs w:val="24"/>
        </w:rPr>
        <w:t>. Порядок начисления и выплаты надбавки к должностному окладу</w:t>
      </w:r>
    </w:p>
    <w:p w:rsidR="003B416D" w:rsidRPr="004245B0" w:rsidRDefault="003B416D" w:rsidP="003B41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B0">
        <w:rPr>
          <w:rFonts w:ascii="Times New Roman" w:hAnsi="Times New Roman" w:cs="Times New Roman"/>
          <w:b/>
          <w:bCs/>
          <w:sz w:val="24"/>
          <w:szCs w:val="24"/>
        </w:rPr>
        <w:t>за выслугу лет</w:t>
      </w:r>
      <w:r w:rsidRPr="004245B0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 </w:t>
      </w:r>
      <w:r w:rsidR="00A16F0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24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16D" w:rsidRPr="004245B0" w:rsidRDefault="003B416D" w:rsidP="003B41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B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="00D54944">
        <w:rPr>
          <w:rFonts w:ascii="Times New Roman" w:hAnsi="Times New Roman" w:cs="Times New Roman"/>
          <w:b/>
          <w:sz w:val="24"/>
          <w:szCs w:val="24"/>
        </w:rPr>
        <w:t>Садовское сельское поселение</w:t>
      </w:r>
      <w:r w:rsidRPr="004245B0">
        <w:rPr>
          <w:rFonts w:ascii="Times New Roman" w:hAnsi="Times New Roman" w:cs="Times New Roman"/>
          <w:b/>
          <w:sz w:val="24"/>
          <w:szCs w:val="24"/>
        </w:rPr>
        <w:t>»</w:t>
      </w:r>
    </w:p>
    <w:p w:rsidR="003B416D" w:rsidRPr="004245B0" w:rsidRDefault="003B416D" w:rsidP="003B41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6D" w:rsidRPr="004245B0" w:rsidRDefault="003B416D" w:rsidP="003B416D">
      <w:pPr>
        <w:ind w:firstLine="708"/>
        <w:jc w:val="both"/>
      </w:pPr>
      <w:r w:rsidRPr="004245B0">
        <w:t xml:space="preserve">1. Муниципальным служащим </w:t>
      </w:r>
      <w:r w:rsidR="00D54944">
        <w:t>администрации</w:t>
      </w:r>
      <w:r w:rsidRPr="004245B0">
        <w:t xml:space="preserve"> надбавка за выслугу лет начисляется дифференцированно в зависимости от стажа муниципальной службы в процентах к должностному окладу и выплачивается ежемесячно одновременно с заработной платой в размерах, установленных подпунктом 4 пункта 3.1 раздела 3 Положения об оплате труда в </w:t>
      </w:r>
      <w:r w:rsidR="00A16F0E">
        <w:t xml:space="preserve">администрации </w:t>
      </w:r>
      <w:r w:rsidRPr="004245B0">
        <w:t>муниципального образования «</w:t>
      </w:r>
      <w:r w:rsidR="00D54944">
        <w:t>Садовское сельское поселение</w:t>
      </w:r>
      <w:r w:rsidRPr="004245B0">
        <w:t>».</w:t>
      </w:r>
    </w:p>
    <w:p w:rsidR="003B416D" w:rsidRPr="004245B0" w:rsidRDefault="003B416D" w:rsidP="003B416D">
      <w:pPr>
        <w:pStyle w:val="3"/>
        <w:spacing w:after="0"/>
        <w:ind w:right="28"/>
        <w:jc w:val="both"/>
        <w:rPr>
          <w:sz w:val="24"/>
          <w:szCs w:val="24"/>
        </w:rPr>
      </w:pPr>
      <w:r w:rsidRPr="004245B0">
        <w:rPr>
          <w:sz w:val="24"/>
          <w:szCs w:val="24"/>
        </w:rPr>
        <w:t xml:space="preserve">       </w:t>
      </w:r>
      <w:r w:rsidRPr="004245B0">
        <w:rPr>
          <w:sz w:val="24"/>
          <w:szCs w:val="24"/>
        </w:rPr>
        <w:tab/>
        <w:t>2. Ежемесячная надбавка за выслугу лет начисляется муниципальным служащим со дня возникновения права на назначение или изменение размера этой надбавки.</w:t>
      </w:r>
    </w:p>
    <w:p w:rsidR="003B416D" w:rsidRPr="004245B0" w:rsidRDefault="003B416D" w:rsidP="003B416D">
      <w:pPr>
        <w:pStyle w:val="3"/>
        <w:spacing w:after="0"/>
        <w:ind w:right="28" w:firstLine="720"/>
        <w:jc w:val="both"/>
        <w:rPr>
          <w:sz w:val="24"/>
          <w:szCs w:val="24"/>
        </w:rPr>
      </w:pPr>
      <w:r w:rsidRPr="004245B0">
        <w:rPr>
          <w:sz w:val="24"/>
          <w:szCs w:val="24"/>
        </w:rPr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 отпуске, а также в период его нетрудоспособности, назначение новой надбавки производится после окончания отпуска, временной нетрудоспособности.</w:t>
      </w:r>
    </w:p>
    <w:p w:rsidR="003B416D" w:rsidRPr="004245B0" w:rsidRDefault="003B416D" w:rsidP="003B416D">
      <w:pPr>
        <w:pStyle w:val="3"/>
        <w:spacing w:after="0"/>
        <w:ind w:right="28" w:firstLine="720"/>
        <w:jc w:val="both"/>
        <w:rPr>
          <w:sz w:val="24"/>
          <w:szCs w:val="24"/>
        </w:rPr>
      </w:pPr>
      <w:r w:rsidRPr="004245B0">
        <w:rPr>
          <w:sz w:val="24"/>
          <w:szCs w:val="24"/>
        </w:rPr>
        <w:t>При наступлении права на назначение или изменение размера надбавки за выслугу лет в период прохождения переподготовки или повышения квалификации с отрывом от работы в учебном учреждении, где за ним сохраняется средняя заработная плата, ему устанавливается указанная надбавка со дня возникновения права.</w:t>
      </w:r>
    </w:p>
    <w:p w:rsidR="003B416D" w:rsidRDefault="003B416D" w:rsidP="00A16F0E">
      <w:pPr>
        <w:pStyle w:val="3"/>
        <w:spacing w:after="0"/>
        <w:ind w:right="28"/>
        <w:jc w:val="both"/>
        <w:rPr>
          <w:sz w:val="24"/>
          <w:szCs w:val="24"/>
        </w:rPr>
      </w:pPr>
      <w:r w:rsidRPr="004245B0">
        <w:rPr>
          <w:sz w:val="24"/>
          <w:szCs w:val="24"/>
        </w:rPr>
        <w:tab/>
        <w:t xml:space="preserve">3. Назначение надбавки за выслугу лет муниципальным служащим производится на основании правового акта </w:t>
      </w:r>
      <w:r w:rsidRPr="004245B0">
        <w:rPr>
          <w:sz w:val="24"/>
        </w:rPr>
        <w:t>работодателя</w:t>
      </w:r>
      <w:r w:rsidRPr="004245B0">
        <w:rPr>
          <w:sz w:val="40"/>
          <w:szCs w:val="24"/>
        </w:rPr>
        <w:t xml:space="preserve"> </w:t>
      </w:r>
      <w:r w:rsidRPr="004245B0">
        <w:rPr>
          <w:sz w:val="24"/>
          <w:szCs w:val="24"/>
        </w:rPr>
        <w:t>по представлению комиссии по исчислению стажа муниципальной службы.</w:t>
      </w:r>
    </w:p>
    <w:p w:rsidR="00A16F0E" w:rsidRPr="00A16F0E" w:rsidRDefault="00A16F0E" w:rsidP="00A16F0E">
      <w:pPr>
        <w:pStyle w:val="3"/>
        <w:spacing w:after="0"/>
        <w:ind w:right="28"/>
        <w:jc w:val="both"/>
        <w:rPr>
          <w:sz w:val="24"/>
          <w:szCs w:val="24"/>
        </w:rPr>
      </w:pPr>
    </w:p>
    <w:p w:rsidR="003B416D" w:rsidRPr="004245B0" w:rsidRDefault="003B416D" w:rsidP="003B416D">
      <w:pPr>
        <w:ind w:left="360"/>
        <w:jc w:val="center"/>
        <w:rPr>
          <w:b/>
        </w:rPr>
      </w:pPr>
      <w:r w:rsidRPr="004245B0">
        <w:rPr>
          <w:b/>
          <w:lang w:val="en-US"/>
        </w:rPr>
        <w:t>IV</w:t>
      </w:r>
      <w:proofErr w:type="gramStart"/>
      <w:r w:rsidRPr="004245B0">
        <w:rPr>
          <w:b/>
        </w:rPr>
        <w:t>.  Порядок</w:t>
      </w:r>
      <w:proofErr w:type="gramEnd"/>
      <w:r w:rsidRPr="004245B0">
        <w:rPr>
          <w:b/>
        </w:rPr>
        <w:t xml:space="preserve"> выплаты ежемесячного денежного поощрения муниципальным служащим </w:t>
      </w:r>
      <w:r w:rsidR="00D54944">
        <w:rPr>
          <w:b/>
        </w:rPr>
        <w:t>администрации</w:t>
      </w:r>
      <w:r w:rsidRPr="004245B0">
        <w:rPr>
          <w:b/>
        </w:rPr>
        <w:t xml:space="preserve"> муниципального образования </w:t>
      </w:r>
    </w:p>
    <w:p w:rsidR="003B416D" w:rsidRPr="004245B0" w:rsidRDefault="003B416D" w:rsidP="003B416D">
      <w:pPr>
        <w:ind w:left="360"/>
        <w:jc w:val="center"/>
        <w:rPr>
          <w:b/>
        </w:rPr>
      </w:pPr>
      <w:r w:rsidRPr="004245B0">
        <w:rPr>
          <w:b/>
        </w:rPr>
        <w:t>«</w:t>
      </w:r>
      <w:r w:rsidR="00D54944">
        <w:rPr>
          <w:b/>
        </w:rPr>
        <w:t>Садовское сельское поселение</w:t>
      </w:r>
      <w:r w:rsidRPr="004245B0">
        <w:rPr>
          <w:b/>
        </w:rPr>
        <w:t>»</w:t>
      </w:r>
    </w:p>
    <w:p w:rsidR="003B416D" w:rsidRPr="004245B0" w:rsidRDefault="003B416D" w:rsidP="003B416D">
      <w:pPr>
        <w:ind w:left="360"/>
        <w:jc w:val="center"/>
        <w:rPr>
          <w:b/>
        </w:rPr>
      </w:pPr>
    </w:p>
    <w:p w:rsidR="003B416D" w:rsidRPr="004245B0" w:rsidRDefault="003B416D" w:rsidP="003B416D">
      <w:pPr>
        <w:ind w:firstLine="708"/>
        <w:jc w:val="both"/>
      </w:pPr>
      <w:r w:rsidRPr="004245B0">
        <w:t xml:space="preserve">1. Ежемесячное денежное поощрение устанавливается и выплачивается муниципальным служащим из фонда оплаты труда </w:t>
      </w:r>
      <w:r w:rsidR="00D54944">
        <w:t>администрации</w:t>
      </w:r>
      <w:r w:rsidRPr="004245B0">
        <w:t xml:space="preserve"> в пределах размеров, установленных подпунктом 5) пункта 3.1 раздела 3 Положения об оплате труда в </w:t>
      </w:r>
      <w:r w:rsidR="00A16F0E">
        <w:t xml:space="preserve">администрации </w:t>
      </w:r>
      <w:r w:rsidRPr="004245B0">
        <w:t>муниципального образования «</w:t>
      </w:r>
      <w:r w:rsidR="00D54944">
        <w:t>Садовское сельское поселение</w:t>
      </w:r>
      <w:r w:rsidRPr="004245B0">
        <w:t>».</w:t>
      </w:r>
    </w:p>
    <w:p w:rsidR="003B416D" w:rsidRPr="004245B0" w:rsidRDefault="003B416D" w:rsidP="003B416D">
      <w:pPr>
        <w:ind w:firstLine="708"/>
        <w:jc w:val="both"/>
      </w:pPr>
      <w:r w:rsidRPr="004245B0">
        <w:t xml:space="preserve">2. Годовой фонд ежемесячного денежного поощрения рассчитывается в соответствии с подпунктом 5) пункта 3.2 раздела 3 Положения об оплате труда в </w:t>
      </w:r>
      <w:r w:rsidR="00A16F0E">
        <w:t xml:space="preserve">администрации </w:t>
      </w:r>
      <w:r w:rsidRPr="004245B0">
        <w:t>муниципального образования «</w:t>
      </w:r>
      <w:r w:rsidR="00D54944">
        <w:t>Садовское сельское поселение</w:t>
      </w:r>
      <w:r w:rsidRPr="004245B0">
        <w:t>».</w:t>
      </w:r>
    </w:p>
    <w:p w:rsidR="003B416D" w:rsidRPr="004C0C79" w:rsidRDefault="003B416D" w:rsidP="004C0C79">
      <w:pPr>
        <w:ind w:firstLine="708"/>
        <w:jc w:val="both"/>
        <w:rPr>
          <w:b/>
        </w:rPr>
      </w:pPr>
      <w:r w:rsidRPr="004245B0">
        <w:t xml:space="preserve">3. За ненадлежащее исполнение служебных обязанностей снижение выплачиваемого размера ежемесячного денежного поощрения, установленного подпунктом 5) пункта 3.1 раздела 3 Положения об оплате труда в </w:t>
      </w:r>
      <w:r w:rsidR="00A16F0E">
        <w:t>администрации</w:t>
      </w:r>
      <w:r w:rsidR="004C0C79">
        <w:t xml:space="preserve"> </w:t>
      </w:r>
      <w:r w:rsidRPr="004245B0">
        <w:t>муниципального образования «</w:t>
      </w:r>
      <w:r w:rsidR="00D54944">
        <w:t>Садовское сельское поселение</w:t>
      </w:r>
      <w:r w:rsidRPr="004245B0">
        <w:t>», осуществляется по представлению правов</w:t>
      </w:r>
      <w:r w:rsidR="004C0C79">
        <w:t>ого</w:t>
      </w:r>
      <w:r w:rsidRPr="004245B0">
        <w:t xml:space="preserve"> акт</w:t>
      </w:r>
      <w:r w:rsidR="004C0C79">
        <w:t>а</w:t>
      </w:r>
      <w:r w:rsidRPr="004245B0">
        <w:t xml:space="preserve"> работодателя.</w:t>
      </w:r>
    </w:p>
    <w:p w:rsidR="003B416D" w:rsidRPr="004245B0" w:rsidRDefault="004C0C79" w:rsidP="003B416D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416D" w:rsidRPr="004245B0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поощрение, установленное в соответствии с настоящим Порядком, выплачивается муниципальным служащим одновременно с выплатой им окладов денежного содержания за соответствующий месяц.</w:t>
      </w:r>
    </w:p>
    <w:p w:rsidR="003B416D" w:rsidRPr="003B416D" w:rsidRDefault="003B416D" w:rsidP="003B416D">
      <w:pPr>
        <w:rPr>
          <w:b/>
        </w:rPr>
      </w:pPr>
    </w:p>
    <w:p w:rsidR="003B416D" w:rsidRPr="004245B0" w:rsidRDefault="003B416D" w:rsidP="003B41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5B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45B0">
        <w:rPr>
          <w:rFonts w:ascii="Times New Roman" w:hAnsi="Times New Roman" w:cs="Times New Roman"/>
          <w:b/>
          <w:sz w:val="24"/>
          <w:szCs w:val="24"/>
        </w:rPr>
        <w:t xml:space="preserve">. Порядок единовременной выплаты при предоставлении ежегодного </w:t>
      </w:r>
    </w:p>
    <w:p w:rsidR="003B416D" w:rsidRPr="004245B0" w:rsidRDefault="003B416D" w:rsidP="003B41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5B0">
        <w:rPr>
          <w:rFonts w:ascii="Times New Roman" w:hAnsi="Times New Roman" w:cs="Times New Roman"/>
          <w:b/>
          <w:sz w:val="24"/>
          <w:szCs w:val="24"/>
        </w:rPr>
        <w:t xml:space="preserve">оплачиваемого отпуска муниципальным служащим </w:t>
      </w:r>
      <w:r w:rsidR="00D5494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245B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 w:rsidR="00D54944">
        <w:rPr>
          <w:rFonts w:ascii="Times New Roman" w:hAnsi="Times New Roman" w:cs="Times New Roman"/>
          <w:b/>
          <w:sz w:val="24"/>
          <w:szCs w:val="24"/>
        </w:rPr>
        <w:t>Садовское сельское поселение</w:t>
      </w:r>
      <w:r w:rsidRPr="004245B0">
        <w:rPr>
          <w:rFonts w:ascii="Times New Roman" w:hAnsi="Times New Roman" w:cs="Times New Roman"/>
          <w:b/>
          <w:sz w:val="24"/>
          <w:szCs w:val="24"/>
        </w:rPr>
        <w:t>»</w:t>
      </w:r>
    </w:p>
    <w:p w:rsidR="003B416D" w:rsidRPr="004245B0" w:rsidRDefault="003B416D" w:rsidP="003B41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1. При предоставлении ежегодного оплачиваемого отпуска выплачивается единовременная выплата муниципальному служащему в размере оклада денежного содержания.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2. Указанная единовременная выплата производится один раз в год по соответствующему заявлению муниципального служащего на имя работодателя.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3. Единовременная выплата производится при использовании муниципальным служащим одной из частей ежегодного оплачиваемого отпуска.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lastRenderedPageBreak/>
        <w:t>4. В случае</w:t>
      </w:r>
      <w:proofErr w:type="gramStart"/>
      <w:r w:rsidRPr="00424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5B0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не использовал в течение года своего права на отпуск, данная единовременная выплата производится в конце года</w:t>
      </w:r>
      <w:r w:rsidRPr="004245B0">
        <w:t xml:space="preserve"> </w:t>
      </w:r>
      <w:r w:rsidRPr="004245B0">
        <w:rPr>
          <w:rFonts w:ascii="Times New Roman" w:hAnsi="Times New Roman" w:cs="Times New Roman"/>
          <w:sz w:val="24"/>
          <w:szCs w:val="24"/>
        </w:rPr>
        <w:t>на основании его заявления.</w:t>
      </w:r>
    </w:p>
    <w:p w:rsidR="003B416D" w:rsidRPr="004245B0" w:rsidRDefault="003B416D" w:rsidP="003B41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45B0">
        <w:rPr>
          <w:rFonts w:ascii="Times New Roman" w:hAnsi="Times New Roman" w:cs="Times New Roman"/>
          <w:sz w:val="24"/>
          <w:szCs w:val="24"/>
        </w:rPr>
        <w:t>Единовременная выплата осуществляется пропорционально отработанному в календарном году времени в случае, когда муниципальным служащим текущий год отработан не полностью в связи с поступлением на муниципальную службу муниципального образования «</w:t>
      </w:r>
      <w:r w:rsidR="00D54944">
        <w:rPr>
          <w:rFonts w:ascii="Times New Roman" w:hAnsi="Times New Roman" w:cs="Times New Roman"/>
          <w:sz w:val="24"/>
          <w:szCs w:val="24"/>
        </w:rPr>
        <w:t>Садовское сельское поселение</w:t>
      </w:r>
      <w:r w:rsidRPr="004245B0">
        <w:rPr>
          <w:rFonts w:ascii="Times New Roman" w:hAnsi="Times New Roman" w:cs="Times New Roman"/>
          <w:sz w:val="24"/>
          <w:szCs w:val="24"/>
        </w:rPr>
        <w:t>» (далее - муниципальную службу) в соответствующем календарном году, предоставлением отпуска по уходу за ребенком до достижения им возраста трех лет, другого отпуска без сохранения денежного содержания продолжительностью свыше 30 календарных</w:t>
      </w:r>
      <w:proofErr w:type="gramEnd"/>
      <w:r w:rsidRPr="004245B0">
        <w:rPr>
          <w:rFonts w:ascii="Times New Roman" w:hAnsi="Times New Roman" w:cs="Times New Roman"/>
          <w:sz w:val="24"/>
          <w:szCs w:val="24"/>
        </w:rPr>
        <w:t xml:space="preserve"> дней или выходом из указанных отпусков, а также при увольнении, за исключением случаев увольнения по основаниям, предусмотренным пунктом 3 части 1 статьи 15 Закона Республики Адыгея «О муниципальной службе в Республике Адыгея», пунктами 3, 5-7, 9-11, 14 (в случае совершения виновных действий) статьи 81 Трудового кодекса Российской Федерации. Если указанным лицам единовременная выплата была произведена ранее, то при их увольнении выплаченная сумма удержанию не подлежит.</w:t>
      </w:r>
    </w:p>
    <w:p w:rsidR="003B416D" w:rsidRPr="004245B0" w:rsidRDefault="003B416D" w:rsidP="003B41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6. За полные календарные годы нахождения в отпуске по уходу за ребенком, других отпусках без сохранения денежного содержания единовременная выплата не производится.</w:t>
      </w:r>
    </w:p>
    <w:p w:rsidR="003B416D" w:rsidRPr="004245B0" w:rsidRDefault="003B416D" w:rsidP="003B41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245B0">
        <w:rPr>
          <w:rFonts w:ascii="Times New Roman" w:hAnsi="Times New Roman" w:cs="Times New Roman"/>
          <w:sz w:val="24"/>
          <w:szCs w:val="24"/>
        </w:rPr>
        <w:t>В случае если лицо, которому производится единовременная выплата, в текущем календарном году замещало в одном органе местного самоуправления муниципального образования «</w:t>
      </w:r>
      <w:r w:rsidR="00D54944">
        <w:rPr>
          <w:rFonts w:ascii="Times New Roman" w:hAnsi="Times New Roman" w:cs="Times New Roman"/>
          <w:sz w:val="24"/>
          <w:szCs w:val="24"/>
        </w:rPr>
        <w:t>Садовское сельское поселение</w:t>
      </w:r>
      <w:r w:rsidRPr="004245B0">
        <w:rPr>
          <w:rFonts w:ascii="Times New Roman" w:hAnsi="Times New Roman" w:cs="Times New Roman"/>
          <w:sz w:val="24"/>
          <w:szCs w:val="24"/>
        </w:rPr>
        <w:t>» различные должности муниципальной службы или муниципальную должность и должность (должности) муниципальной службы, расчет размера единовременной выплаты производится по нормам, установленным для расчета по каждой из замещаемых должностей, пропорционально отработанному времени.</w:t>
      </w:r>
      <w:proofErr w:type="gramEnd"/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245B0">
        <w:rPr>
          <w:b/>
          <w:lang w:val="en-US"/>
        </w:rPr>
        <w:t>VI</w:t>
      </w:r>
      <w:r w:rsidRPr="004245B0">
        <w:rPr>
          <w:b/>
        </w:rPr>
        <w:t xml:space="preserve">. Порядок выплаты материальной помощи 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245B0">
        <w:rPr>
          <w:b/>
        </w:rPr>
        <w:t xml:space="preserve">муниципальным служащим </w:t>
      </w:r>
      <w:r w:rsidR="00D54944">
        <w:rPr>
          <w:b/>
        </w:rPr>
        <w:t>администрации</w:t>
      </w:r>
      <w:r w:rsidRPr="004245B0">
        <w:rPr>
          <w:b/>
        </w:rPr>
        <w:t xml:space="preserve"> 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245B0">
        <w:rPr>
          <w:b/>
        </w:rPr>
        <w:t>муниципального образования «</w:t>
      </w:r>
      <w:r w:rsidR="00D54944">
        <w:rPr>
          <w:b/>
        </w:rPr>
        <w:t>Садовское сельское поселение</w:t>
      </w:r>
      <w:r w:rsidRPr="004245B0">
        <w:rPr>
          <w:b/>
        </w:rPr>
        <w:t>»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4245B0">
        <w:t>1. Материальная помощь муниципальному служащему выплачивается один раз в календарном году в размере двух окладов денежного содержания за счет средств фонда оплаты труда на основании его личного заявления.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2. Материальная помощь муниципальному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В случае, если муниципальный служащий в течение года не получал материальную помощь, выплата производится в конце года по заявлению муниципального служащего.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 xml:space="preserve">В случае смерти муниципального служащего материальная помощь, не полученная ко дню смерти работника, выдается членам его семьи или лицу, находившемуся на </w:t>
      </w:r>
      <w:proofErr w:type="gramStart"/>
      <w:r w:rsidRPr="004245B0">
        <w:t>иждивении умершего на</w:t>
      </w:r>
      <w:proofErr w:type="gramEnd"/>
      <w:r w:rsidRPr="004245B0">
        <w:t xml:space="preserve"> день его смерти.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bookmarkStart w:id="1" w:name="Par5"/>
      <w:bookmarkEnd w:id="1"/>
      <w:r w:rsidRPr="004245B0">
        <w:t xml:space="preserve">3. Помимо материальной помощи, указанной в </w:t>
      </w:r>
      <w:hyperlink w:anchor="Par0" w:history="1">
        <w:r w:rsidRPr="004245B0">
          <w:t>пункте 1</w:t>
        </w:r>
      </w:hyperlink>
      <w:r w:rsidRPr="004245B0">
        <w:t xml:space="preserve"> настоящего раздела, муниципальному служащему может быть выплачена дополнительная материальная помощь в пределах фонда оплаты труда в размере до двух окладов денежного содержания на основании представленных соответствующих документов и личного заявления на имя работодателя в следующих случаях: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1) при рождении ребенка на основании свидетельства о рождении ребенка;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proofErr w:type="gramStart"/>
      <w:r w:rsidRPr="004245B0">
        <w:t>2) в связи с продолжительной (более 30 календарных дней) болезнью муниципального служащего, и болезнью, требующей оперативного вмешательства, на основании медицинских документов, подтверждающих факт болезни или оперативного вмешательства.</w:t>
      </w:r>
      <w:proofErr w:type="gramEnd"/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В случае</w:t>
      </w:r>
      <w:proofErr w:type="gramStart"/>
      <w:r w:rsidRPr="004245B0">
        <w:t>,</w:t>
      </w:r>
      <w:proofErr w:type="gramEnd"/>
      <w:r w:rsidRPr="004245B0">
        <w:t xml:space="preserve"> если оба супруга работают в органе местного, материальная помощь при рождении ребенка выплачивается одному из супругов. 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В связи со смертью муниципального служащего материальная помощь может выплачиваться ближайшим родственникам (супруг</w:t>
      </w:r>
      <w:proofErr w:type="gramStart"/>
      <w:r w:rsidRPr="004245B0">
        <w:t>у(</w:t>
      </w:r>
      <w:proofErr w:type="gramEnd"/>
      <w:r w:rsidRPr="004245B0">
        <w:t xml:space="preserve">е), детям, родителям) в размере до двух </w:t>
      </w:r>
      <w:r w:rsidRPr="004245B0">
        <w:lastRenderedPageBreak/>
        <w:t>окладов денежного содержания (в зависимости от величины экономии по фонду оплаты труда) по их заявлению при предъявлении соответствующего документа.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Размер материальной помощи может быть увеличен по решению работодателя.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 xml:space="preserve">4. Общая сумма материальной помощи, предусмотренной </w:t>
      </w:r>
      <w:hyperlink w:anchor="Par5" w:history="1">
        <w:r w:rsidRPr="004245B0">
          <w:t>пунктом 3</w:t>
        </w:r>
      </w:hyperlink>
      <w:r w:rsidRPr="004245B0">
        <w:t xml:space="preserve"> настоящего раздела и выплачиваемой муниципальному служащему в календарном году, максимальными размерами не ограничивается.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 xml:space="preserve">5. Решение о выплате, </w:t>
      </w:r>
      <w:proofErr w:type="gramStart"/>
      <w:r w:rsidRPr="004245B0">
        <w:t>предусмотренных</w:t>
      </w:r>
      <w:proofErr w:type="gramEnd"/>
      <w:r w:rsidRPr="004245B0">
        <w:t xml:space="preserve"> </w:t>
      </w:r>
      <w:hyperlink w:anchor="Par5" w:history="1">
        <w:r w:rsidRPr="004245B0">
          <w:t>пунктом 3</w:t>
        </w:r>
      </w:hyperlink>
      <w:r w:rsidRPr="004245B0">
        <w:t xml:space="preserve"> настоящего раздела, материальной помощи и ее размере принимается работодателем при наличии экономии установленного </w:t>
      </w:r>
      <w:r w:rsidR="00716D7E">
        <w:t>администрацией</w:t>
      </w:r>
      <w:r w:rsidRPr="004245B0">
        <w:t xml:space="preserve"> фонда оплаты труда.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 xml:space="preserve">6. </w:t>
      </w:r>
      <w:proofErr w:type="gramStart"/>
      <w:r w:rsidRPr="004245B0">
        <w:t>Материальная помощь, указанная в пункте 1 настоящего раздела, выплачивается пропорционально отработанному в календарном году времени в случае, когда муниципальным служащим текущий год отработан не полностью в связи с поступлением на муниципальную службу в соответствующем календарном году, предоставлением отпуска по уходу за ребенком до достижения им возраста трех лет, другого отпуска без сохранения денежного содержания продолжительностью свыше 30 календарных дней или</w:t>
      </w:r>
      <w:proofErr w:type="gramEnd"/>
      <w:r w:rsidRPr="004245B0">
        <w:t xml:space="preserve"> выходом из указанных отпусков, а также при увольнении. 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7. Материальная помощь, указанная в пункте 1 настоящего раздела, не выплачивается муниципальным служащим: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1) за полные календарные годы нахождения в отпуске по уходу за ребенком, других отпусках без сохранения денежного содержания;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proofErr w:type="gramStart"/>
      <w:r w:rsidRPr="004245B0">
        <w:t xml:space="preserve">2) получившим материальную помощь в текущем календарном году, уволенным из </w:t>
      </w:r>
      <w:r w:rsidR="00716D7E">
        <w:t xml:space="preserve">администрации </w:t>
      </w:r>
      <w:r w:rsidRPr="004245B0">
        <w:t xml:space="preserve"> и в текущем календарном году вновь принятым на муниципальную службу в </w:t>
      </w:r>
      <w:r w:rsidR="00716D7E">
        <w:t>администрацию</w:t>
      </w:r>
      <w:r w:rsidRPr="004245B0">
        <w:t>;</w:t>
      </w:r>
      <w:proofErr w:type="gramEnd"/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 xml:space="preserve">3) увольняемым по основаниям, предусмотренным  пунктом 3 части 1 статьи 15 Закона Республики Адыгея «О муниципальной службе в Республике Адыгея», пунктами 3, 5-7, 9-11, 14 (в случае совершения виновных действий) части 1 статьи 81 Трудового кодекса Российской Федерации. </w:t>
      </w:r>
    </w:p>
    <w:p w:rsidR="003B416D" w:rsidRPr="004245B0" w:rsidRDefault="003B416D" w:rsidP="003B4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424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5B0">
        <w:rPr>
          <w:rFonts w:ascii="Times New Roman" w:hAnsi="Times New Roman" w:cs="Times New Roman"/>
          <w:sz w:val="24"/>
          <w:szCs w:val="24"/>
        </w:rPr>
        <w:t xml:space="preserve"> если муниципальным служащим, указанным в пунктах 6 и 7 настоящего раздела 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3B416D" w:rsidRPr="004245B0" w:rsidRDefault="003B416D" w:rsidP="003B4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16D" w:rsidRPr="004245B0" w:rsidRDefault="003B416D" w:rsidP="003B41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45B0">
        <w:rPr>
          <w:b/>
        </w:rPr>
        <w:t xml:space="preserve">VII. Порядок премирования муниципальных служащих </w:t>
      </w:r>
      <w:r w:rsidR="00D54944">
        <w:rPr>
          <w:b/>
        </w:rPr>
        <w:t>администрации</w:t>
      </w:r>
      <w:r w:rsidRPr="004245B0">
        <w:rPr>
          <w:b/>
        </w:rPr>
        <w:t xml:space="preserve">  муниципального образования «</w:t>
      </w:r>
      <w:r w:rsidR="00D54944">
        <w:rPr>
          <w:b/>
        </w:rPr>
        <w:t>Садовское сельское поселение</w:t>
      </w:r>
      <w:r w:rsidRPr="004245B0">
        <w:rPr>
          <w:b/>
        </w:rPr>
        <w:t>»</w:t>
      </w:r>
    </w:p>
    <w:p w:rsidR="003B416D" w:rsidRPr="004245B0" w:rsidRDefault="003B416D" w:rsidP="00716D7E">
      <w:pPr>
        <w:widowControl w:val="0"/>
        <w:autoSpaceDE w:val="0"/>
        <w:autoSpaceDN w:val="0"/>
        <w:adjustRightInd w:val="0"/>
      </w:pP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1. Премирование муниципальных служащих муниципального образования «</w:t>
      </w:r>
      <w:r w:rsidR="00D54944">
        <w:t>Садовское сельское поселение</w:t>
      </w:r>
      <w:r w:rsidRPr="004245B0">
        <w:t xml:space="preserve">» является </w:t>
      </w:r>
      <w:proofErr w:type="gramStart"/>
      <w:r w:rsidRPr="004245B0">
        <w:t>экономическим методом</w:t>
      </w:r>
      <w:proofErr w:type="gramEnd"/>
      <w:r w:rsidRPr="004245B0">
        <w:t xml:space="preserve"> стимулирования их трудовой деятельности, персональной ответственности и заинтересованности в эффективном решении задач, стоящих перед </w:t>
      </w:r>
      <w:r w:rsidR="00716D7E">
        <w:t xml:space="preserve">администрацией </w:t>
      </w:r>
      <w:r w:rsidRPr="004245B0">
        <w:t>в целом.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2. Премирование не является гарантированным видом денежного содержания (оплаты труда), а представляет собой вознаграждение, выплачиваемое муниципальным служащим муниципального образования «</w:t>
      </w:r>
      <w:r w:rsidR="00D54944">
        <w:t>Садовское сельское поселение</w:t>
      </w:r>
      <w:r w:rsidRPr="004245B0">
        <w:t>» дополнительно к денежному содержанию (оплате труда) за эффективные результаты труда, а также в случаях особой важности и повышенной сложности выполняемых ими заданий.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3. Муниципальным служащим муниципального образования «</w:t>
      </w:r>
      <w:r w:rsidR="00D54944">
        <w:t>Садовское сельское поселение</w:t>
      </w:r>
      <w:r w:rsidRPr="004245B0">
        <w:t>» могут выплачиваться следующие виды премий: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1) премия по результатам работы за месяц;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2) премия за выполнение особо важных и сложных заданий;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3) премия по итогам работы за квартал, год.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4. Основными показателями оценки деятельности муниципальных служащих муниципального образования «</w:t>
      </w:r>
      <w:r w:rsidR="00D54944">
        <w:t>Садовское сельское поселение</w:t>
      </w:r>
      <w:r w:rsidRPr="004245B0">
        <w:t>» (далее – муниципальные служащие) являются: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1) качественное и своевременное выполнение должностных обязанностей, установленных должностными инструкциями;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 xml:space="preserve">2) соблюдение трудовой дисциплины, служебной этики и правил внутреннего </w:t>
      </w:r>
      <w:r w:rsidRPr="004245B0">
        <w:lastRenderedPageBreak/>
        <w:t>трудового распорядка (служебного распорядка);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3) отсутствие дисциплинарного взыскания.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5. Размер премий устанавливается в процентах от должностного оклада.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6. Порядок выплаты премии по результатам работы за месяц.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6.1. Выплата муниципальным служащим премии по результатам работы за месяц осуществляется в размере 25 % должностного оклада при условии выполнения основных показателей оценки деятельности муниципальных служащих, установленных пунктом 4 настоящего раздела.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Расчетный размер премии по результатам работы за месяц определяется пропорционально отработанному времени.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6.2. Выплата премий по результатам работы за месяц муниципальным служащим осуществляется за счет и в пределах средств, направляемых на выплату премий, предусмотренных фондом оплаты труда муниципальных служащих.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6.3. Не израсходованные за отчетный период средства премиального фонда могут быть использованы на выплату премии в последующих периодах с учетом и указанием фактически отработанного времени за предыдущие периоды.</w:t>
      </w:r>
    </w:p>
    <w:p w:rsidR="003B416D" w:rsidRPr="004245B0" w:rsidRDefault="003B416D" w:rsidP="0037742E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6.4. Выплата премии по результатам работы за месяц производится на основании правового акта работодателя</w:t>
      </w:r>
      <w:r w:rsidR="0037742E">
        <w:t>.</w:t>
      </w:r>
      <w:r w:rsidRPr="004245B0">
        <w:t xml:space="preserve"> 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7. Порядок выплаты премии за выполнение особо важных и сложных заданий.</w:t>
      </w:r>
    </w:p>
    <w:p w:rsidR="0037742E" w:rsidRDefault="003B416D" w:rsidP="0037742E">
      <w:pPr>
        <w:widowControl w:val="0"/>
        <w:autoSpaceDE w:val="0"/>
        <w:autoSpaceDN w:val="0"/>
        <w:adjustRightInd w:val="0"/>
        <w:ind w:firstLine="708"/>
        <w:jc w:val="both"/>
      </w:pPr>
      <w:r w:rsidRPr="004245B0">
        <w:t>7.1. За счет экономии по фонду оплаты труда могут выплачиваться премии за выполнение работ, имеющих особую сложность и важность, в итоге которых получен экономический эффект или другие положительные результаты для улучшения социально-экономического положения в муниципальном образовании «</w:t>
      </w:r>
      <w:r w:rsidR="00D54944">
        <w:t>Садовское сельское поселение</w:t>
      </w:r>
      <w:r w:rsidRPr="004245B0">
        <w:t>»</w:t>
      </w:r>
      <w:r w:rsidR="0037742E">
        <w:t>.</w:t>
      </w:r>
    </w:p>
    <w:p w:rsidR="003B416D" w:rsidRPr="004245B0" w:rsidRDefault="003B416D" w:rsidP="0037742E">
      <w:pPr>
        <w:widowControl w:val="0"/>
        <w:autoSpaceDE w:val="0"/>
        <w:autoSpaceDN w:val="0"/>
        <w:adjustRightInd w:val="0"/>
        <w:ind w:firstLine="708"/>
        <w:jc w:val="both"/>
      </w:pPr>
      <w:r w:rsidRPr="004245B0">
        <w:t xml:space="preserve"> 7.2. Назначение премии за выполнение особо важных и сложных заданий (далее также – единовременная поощрительная премия) носит разовый характер.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7.3. Максимальный размер единовременной поощрительной премии не ограничивается и производится за счет экономии по фонду оплаты труда.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7.4. Показателями (критериями) для представления работодателю предложений о премировании и определения размера единовременной поощрительной премии являются: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1) личное отношение каждого муниципального служащего к выполнению служебного долга и своих функциональных обязанностей;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 xml:space="preserve">2) профессионализм и личный вклад в выполнении возложенных на </w:t>
      </w:r>
      <w:r w:rsidR="0037742E">
        <w:t>муниципального служащего</w:t>
      </w:r>
      <w:r w:rsidRPr="004245B0">
        <w:t xml:space="preserve"> задач и функций;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3) творческий подход и разумная инициатива муниципального служащего, проявленные при подготовке предложений по совершенствов</w:t>
      </w:r>
      <w:r w:rsidR="0037742E">
        <w:t xml:space="preserve">анию деятельности  </w:t>
      </w:r>
      <w:r w:rsidRPr="004245B0">
        <w:t>в целом.</w:t>
      </w:r>
    </w:p>
    <w:p w:rsidR="0037742E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7.5. Выплата единовременной поощрительной премии муниципальным служащим производится на основании правового акта работодателя</w:t>
      </w:r>
      <w:r w:rsidR="0037742E">
        <w:t>.</w:t>
      </w:r>
      <w:r w:rsidRPr="004245B0">
        <w:t xml:space="preserve"> </w:t>
      </w:r>
    </w:p>
    <w:p w:rsidR="003B416D" w:rsidRPr="004245B0" w:rsidRDefault="0037742E" w:rsidP="003B4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Правовом </w:t>
      </w:r>
      <w:proofErr w:type="gramStart"/>
      <w:r>
        <w:t>акте</w:t>
      </w:r>
      <w:proofErr w:type="gramEnd"/>
      <w:r w:rsidR="00E90571">
        <w:t>,</w:t>
      </w:r>
      <w:r w:rsidR="003B416D" w:rsidRPr="004245B0">
        <w:t xml:space="preserve"> изл</w:t>
      </w:r>
      <w:r w:rsidR="00E90571">
        <w:t>а</w:t>
      </w:r>
      <w:r>
        <w:t>га</w:t>
      </w:r>
      <w:r w:rsidR="00E90571">
        <w:t>ю</w:t>
      </w:r>
      <w:r>
        <w:t>тся</w:t>
      </w:r>
      <w:r w:rsidR="003B416D" w:rsidRPr="004245B0">
        <w:t xml:space="preserve"> заслуг</w:t>
      </w:r>
      <w:r w:rsidR="00E90571">
        <w:t>и</w:t>
      </w:r>
      <w:r w:rsidR="003B416D" w:rsidRPr="004245B0">
        <w:t xml:space="preserve"> претендента и размер единовременной поощрительной премии. 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8. Порядок выплаты премии по итогам работы за квартал, год.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8.1. При наличии экономии фонда оплаты труда возможно начисление премии за квартал и год.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8.2. Выплата премии по итогам работы за квартал, год производится на основании правового акта работодателя</w:t>
      </w:r>
      <w:r w:rsidR="00E90571">
        <w:t>.</w:t>
      </w:r>
      <w:r w:rsidRPr="004245B0">
        <w:t xml:space="preserve"> </w:t>
      </w:r>
    </w:p>
    <w:p w:rsidR="003B416D" w:rsidRPr="004245B0" w:rsidRDefault="00E90571" w:rsidP="00E9057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Правовом </w:t>
      </w:r>
      <w:proofErr w:type="gramStart"/>
      <w:r>
        <w:t>акте</w:t>
      </w:r>
      <w:proofErr w:type="gramEnd"/>
      <w:r>
        <w:t>,</w:t>
      </w:r>
      <w:r w:rsidRPr="004245B0">
        <w:t xml:space="preserve"> </w:t>
      </w:r>
      <w:r>
        <w:t>указывается</w:t>
      </w:r>
      <w:r w:rsidR="003B416D" w:rsidRPr="004245B0">
        <w:t xml:space="preserve"> спис</w:t>
      </w:r>
      <w:r>
        <w:t xml:space="preserve">ок </w:t>
      </w:r>
      <w:r w:rsidR="003B416D" w:rsidRPr="004245B0">
        <w:t xml:space="preserve"> муниципальных служащих и размер премий по итогам работы за квартал, год. 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8.3. Размеры премий муниципальных служащих определяются исходя из результатов их деятельности.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8.4. Премии начисляются за фактически отработанное время в отчетном периоде.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 xml:space="preserve">9. </w:t>
      </w:r>
      <w:proofErr w:type="gramStart"/>
      <w:r w:rsidRPr="004245B0">
        <w:t>Премия муниципальным служащим не выплачивается за период нахождения в очередном и дополнительном оплачиваемых отпусках, отпуске без сохранения заработной платы, учебном отпуске, отпуске по уходу за ребенком, отпуске по беременности и родам, за период временной нетрудоспособности.</w:t>
      </w:r>
      <w:proofErr w:type="gramEnd"/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 xml:space="preserve">10. Премия не выплачивается муниципальным служащим, проработавшим неполный </w:t>
      </w:r>
      <w:r w:rsidRPr="004245B0">
        <w:lastRenderedPageBreak/>
        <w:t>месяц в связи с увольнением по собственному желанию или приемом на работу (за исключением случаев приема и увольнения в порядке перевода), а также работнику, принятому на период испытательного срока.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right="-2" w:firstLine="709"/>
        <w:jc w:val="both"/>
      </w:pPr>
      <w:r w:rsidRPr="004245B0">
        <w:t>11. Муниципальные служащие могут быть лишены премии частично или полностью за ненадлежащее исполнение должностных обязанностей, допущенные нарушения трудовой дисциплины, за которые муниципальные служащие привлекаются в установленном порядке к дисциплинарной ответственности.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12. Устанавливаются следующие основания для снижения размера премии и размеры снижения премии: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1) несоблюдение трудовой дисциплины и правил внутреннего трудового распорядка (служебного распорядка) - на 100 % установленного размера премии;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2) неисполнение требований действующего законодательства, муниципальных правовых актов муниципального образования «</w:t>
      </w:r>
      <w:r w:rsidR="00D54944">
        <w:t>Садовское сельское поселение</w:t>
      </w:r>
      <w:r w:rsidRPr="004245B0">
        <w:t>» - на 50 % установленного размера премии за каждый случай;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3) представление недостоверной, непроверенной информации на запросы, поступи</w:t>
      </w:r>
      <w:r w:rsidR="008E78A7">
        <w:t xml:space="preserve">вшие из государственных органов </w:t>
      </w:r>
      <w:r w:rsidRPr="004245B0">
        <w:t>и организаций - на 100 % установленного размера премии;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4) несвоевременное представление информации на запросы, поступившие из государственных органов и организаций - на 30 % установленного размера премии за каждый случай;</w:t>
      </w:r>
    </w:p>
    <w:p w:rsidR="003B416D" w:rsidRPr="004245B0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>5) нарушение порядка работы со служебной информацией, разглашение персональных данных другого работника, ставших известными работнику в связи с исполнением им трудовых обязанностей - на 100 % установленного размера премии;</w:t>
      </w:r>
    </w:p>
    <w:p w:rsidR="008E78A7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 xml:space="preserve">6) </w:t>
      </w:r>
      <w:r w:rsidR="008E78A7" w:rsidRPr="004245B0">
        <w:t xml:space="preserve">невыполнение поручений </w:t>
      </w:r>
      <w:r w:rsidR="008E78A7">
        <w:t xml:space="preserve"> </w:t>
      </w:r>
      <w:r w:rsidR="008E78A7" w:rsidRPr="004245B0">
        <w:t>руководителя - на 30 % установленного размера премии за каждый случай;</w:t>
      </w:r>
    </w:p>
    <w:p w:rsidR="008E78A7" w:rsidRDefault="003B416D" w:rsidP="003B416D">
      <w:pPr>
        <w:autoSpaceDE w:val="0"/>
        <w:autoSpaceDN w:val="0"/>
        <w:adjustRightInd w:val="0"/>
        <w:ind w:firstLine="709"/>
        <w:jc w:val="both"/>
      </w:pPr>
      <w:r w:rsidRPr="004245B0">
        <w:t xml:space="preserve">7) </w:t>
      </w:r>
      <w:r w:rsidR="008E78A7" w:rsidRPr="004245B0">
        <w:t>причинение материального вреда муниципальному имуществу - на 100 % установленного размера премии.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13. Полное или частичное лишение премии производится за тот расчетный период, в котором были совершены нарушения, упущения в работе или поступило сообщение о них.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Если упущения в работе обнаружены после выплаты премии, то лишение производится за тот расчетный период, в котором обнаружены эти упущения.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14. Лишение премии муниципальных служащих частично или полностью производится на основании правового акта работодателя.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 xml:space="preserve">15. </w:t>
      </w:r>
      <w:r w:rsidR="008E78A7" w:rsidRPr="004245B0">
        <w:t>Муниципальный служащий имеет право представить руководителю объяснение по факту, ставшему основанием для лишения его премии</w:t>
      </w:r>
      <w:r w:rsidR="008E78A7">
        <w:t>.</w:t>
      </w:r>
    </w:p>
    <w:p w:rsidR="003B416D" w:rsidRPr="004245B0" w:rsidRDefault="003B416D" w:rsidP="003B416D">
      <w:pPr>
        <w:widowControl w:val="0"/>
        <w:autoSpaceDE w:val="0"/>
        <w:autoSpaceDN w:val="0"/>
        <w:adjustRightInd w:val="0"/>
        <w:ind w:firstLine="709"/>
        <w:jc w:val="both"/>
      </w:pPr>
      <w:r w:rsidRPr="004245B0">
        <w:t>16.</w:t>
      </w:r>
      <w:r w:rsidR="008E78A7" w:rsidRPr="008E78A7">
        <w:rPr>
          <w:color w:val="000000"/>
        </w:rPr>
        <w:t xml:space="preserve"> </w:t>
      </w:r>
      <w:r w:rsidR="008E78A7" w:rsidRPr="004245B0">
        <w:rPr>
          <w:color w:val="000000"/>
        </w:rPr>
        <w:t>Вопрос о выплате премии</w:t>
      </w:r>
      <w:r w:rsidR="008E78A7" w:rsidRPr="004245B0">
        <w:t xml:space="preserve"> муниципальным служащим, </w:t>
      </w:r>
      <w:r w:rsidR="008E78A7" w:rsidRPr="004245B0">
        <w:rPr>
          <w:color w:val="000000"/>
        </w:rPr>
        <w:t>имеющим дисциплинарное взыскание</w:t>
      </w:r>
      <w:r w:rsidR="008E78A7" w:rsidRPr="004245B0">
        <w:t xml:space="preserve">, </w:t>
      </w:r>
      <w:r w:rsidR="008E78A7" w:rsidRPr="004245B0">
        <w:rPr>
          <w:color w:val="000000"/>
        </w:rPr>
        <w:t>решается работодателем и оформляется правовым актом</w:t>
      </w:r>
      <w:r w:rsidR="008E78A7" w:rsidRPr="004245B0">
        <w:t>.</w:t>
      </w:r>
    </w:p>
    <w:p w:rsidR="00086E07" w:rsidRDefault="00086E07"/>
    <w:sectPr w:rsidR="00086E07" w:rsidSect="009F68E7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53" w:rsidRDefault="00254A53" w:rsidP="00A63610">
      <w:r>
        <w:separator/>
      </w:r>
    </w:p>
  </w:endnote>
  <w:endnote w:type="continuationSeparator" w:id="0">
    <w:p w:rsidR="00254A53" w:rsidRDefault="00254A53" w:rsidP="00A6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53" w:rsidRDefault="00254A53" w:rsidP="00A63610">
      <w:r>
        <w:separator/>
      </w:r>
    </w:p>
  </w:footnote>
  <w:footnote w:type="continuationSeparator" w:id="0">
    <w:p w:rsidR="00254A53" w:rsidRDefault="00254A53" w:rsidP="00A6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E7" w:rsidRDefault="00C3442F" w:rsidP="009F68E7">
    <w:pPr>
      <w:pStyle w:val="a3"/>
      <w:jc w:val="center"/>
    </w:pPr>
    <w:r>
      <w:fldChar w:fldCharType="begin"/>
    </w:r>
    <w:r w:rsidR="003B416D">
      <w:instrText>PAGE   \* MERGEFORMAT</w:instrText>
    </w:r>
    <w:r>
      <w:fldChar w:fldCharType="separate"/>
    </w:r>
    <w:r w:rsidR="00991F5A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6D"/>
    <w:rsid w:val="00011CB1"/>
    <w:rsid w:val="00016F19"/>
    <w:rsid w:val="00025226"/>
    <w:rsid w:val="00025C32"/>
    <w:rsid w:val="0002620D"/>
    <w:rsid w:val="00045053"/>
    <w:rsid w:val="00045B2A"/>
    <w:rsid w:val="00071FBE"/>
    <w:rsid w:val="00083764"/>
    <w:rsid w:val="00086778"/>
    <w:rsid w:val="00086E07"/>
    <w:rsid w:val="000A3158"/>
    <w:rsid w:val="000F505C"/>
    <w:rsid w:val="00104ABB"/>
    <w:rsid w:val="00104ADF"/>
    <w:rsid w:val="00131451"/>
    <w:rsid w:val="00152455"/>
    <w:rsid w:val="001A1E6E"/>
    <w:rsid w:val="001D33AC"/>
    <w:rsid w:val="0024638D"/>
    <w:rsid w:val="00254A53"/>
    <w:rsid w:val="002661F6"/>
    <w:rsid w:val="002E600F"/>
    <w:rsid w:val="0030690B"/>
    <w:rsid w:val="00310D49"/>
    <w:rsid w:val="003466E1"/>
    <w:rsid w:val="00347D16"/>
    <w:rsid w:val="003615D9"/>
    <w:rsid w:val="0037742E"/>
    <w:rsid w:val="003A7D85"/>
    <w:rsid w:val="003B416D"/>
    <w:rsid w:val="003E054B"/>
    <w:rsid w:val="003E7317"/>
    <w:rsid w:val="00467EB1"/>
    <w:rsid w:val="00487354"/>
    <w:rsid w:val="00497459"/>
    <w:rsid w:val="004C0C79"/>
    <w:rsid w:val="004C3875"/>
    <w:rsid w:val="004C55FE"/>
    <w:rsid w:val="004D4122"/>
    <w:rsid w:val="00513918"/>
    <w:rsid w:val="00520D08"/>
    <w:rsid w:val="00562FCB"/>
    <w:rsid w:val="00575BFF"/>
    <w:rsid w:val="005A0107"/>
    <w:rsid w:val="005A7660"/>
    <w:rsid w:val="005B6DB9"/>
    <w:rsid w:val="005C16C5"/>
    <w:rsid w:val="005F40FF"/>
    <w:rsid w:val="00606452"/>
    <w:rsid w:val="0061260C"/>
    <w:rsid w:val="006358D6"/>
    <w:rsid w:val="00670CF9"/>
    <w:rsid w:val="006E3E5D"/>
    <w:rsid w:val="006F7D7D"/>
    <w:rsid w:val="00716D7E"/>
    <w:rsid w:val="0072032B"/>
    <w:rsid w:val="00730277"/>
    <w:rsid w:val="007352E2"/>
    <w:rsid w:val="007414B4"/>
    <w:rsid w:val="007C5CEA"/>
    <w:rsid w:val="007D3B37"/>
    <w:rsid w:val="007E6D0F"/>
    <w:rsid w:val="007F65F7"/>
    <w:rsid w:val="008434AD"/>
    <w:rsid w:val="008463F0"/>
    <w:rsid w:val="00863BCA"/>
    <w:rsid w:val="00891C10"/>
    <w:rsid w:val="00894A28"/>
    <w:rsid w:val="008B69FC"/>
    <w:rsid w:val="008C2FA8"/>
    <w:rsid w:val="008E3D7C"/>
    <w:rsid w:val="008E78A7"/>
    <w:rsid w:val="008F51AC"/>
    <w:rsid w:val="008F6CBF"/>
    <w:rsid w:val="00923E90"/>
    <w:rsid w:val="009266C8"/>
    <w:rsid w:val="00962748"/>
    <w:rsid w:val="00971FB4"/>
    <w:rsid w:val="00991F5A"/>
    <w:rsid w:val="009A0080"/>
    <w:rsid w:val="009F18CC"/>
    <w:rsid w:val="009F5F53"/>
    <w:rsid w:val="00A16F0E"/>
    <w:rsid w:val="00A242EC"/>
    <w:rsid w:val="00A250E2"/>
    <w:rsid w:val="00A62679"/>
    <w:rsid w:val="00A63610"/>
    <w:rsid w:val="00A701D8"/>
    <w:rsid w:val="00AA09D1"/>
    <w:rsid w:val="00AC3054"/>
    <w:rsid w:val="00AC4BFA"/>
    <w:rsid w:val="00AD65A5"/>
    <w:rsid w:val="00AE23C2"/>
    <w:rsid w:val="00AE6451"/>
    <w:rsid w:val="00AE7836"/>
    <w:rsid w:val="00B06A46"/>
    <w:rsid w:val="00BE24D9"/>
    <w:rsid w:val="00BF036C"/>
    <w:rsid w:val="00BF6C2F"/>
    <w:rsid w:val="00C11FCE"/>
    <w:rsid w:val="00C133C2"/>
    <w:rsid w:val="00C23609"/>
    <w:rsid w:val="00C3442F"/>
    <w:rsid w:val="00C71E98"/>
    <w:rsid w:val="00C75563"/>
    <w:rsid w:val="00C80E10"/>
    <w:rsid w:val="00CB70FE"/>
    <w:rsid w:val="00D10F51"/>
    <w:rsid w:val="00D41162"/>
    <w:rsid w:val="00D52C0A"/>
    <w:rsid w:val="00D54944"/>
    <w:rsid w:val="00D72FA6"/>
    <w:rsid w:val="00D926EE"/>
    <w:rsid w:val="00E52830"/>
    <w:rsid w:val="00E60B8C"/>
    <w:rsid w:val="00E77F6B"/>
    <w:rsid w:val="00E90571"/>
    <w:rsid w:val="00E931EF"/>
    <w:rsid w:val="00EC5CBD"/>
    <w:rsid w:val="00ED7250"/>
    <w:rsid w:val="00FA2829"/>
    <w:rsid w:val="00FB4CAE"/>
    <w:rsid w:val="00FB6D39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41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4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B4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4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1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B4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494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2022-11-15T13:14:00Z</cp:lastPrinted>
  <dcterms:created xsi:type="dcterms:W3CDTF">2022-11-08T13:01:00Z</dcterms:created>
  <dcterms:modified xsi:type="dcterms:W3CDTF">2022-11-15T13:26:00Z</dcterms:modified>
</cp:coreProperties>
</file>