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98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598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598" w:rsidRPr="001E58D7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9D6598" w:rsidRPr="001E58D7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9D6598" w:rsidRPr="001E58D7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:rsidR="009D6598" w:rsidRPr="001E58D7" w:rsidRDefault="009D6598" w:rsidP="009D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Совет народных депутатов муниципального образования</w:t>
      </w:r>
    </w:p>
    <w:p w:rsidR="009D6598" w:rsidRPr="001E58D7" w:rsidRDefault="009D6598" w:rsidP="009D6598">
      <w:pPr>
        <w:jc w:val="center"/>
        <w:rPr>
          <w:rFonts w:ascii="Times New Roman" w:hAnsi="Times New Roman" w:cs="Times New Roman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Layout w:type="fixed"/>
        <w:tblLook w:val="04A0"/>
      </w:tblPr>
      <w:tblGrid>
        <w:gridCol w:w="9462"/>
      </w:tblGrid>
      <w:tr w:rsidR="009D6598" w:rsidRPr="001E58D7" w:rsidTr="004C4B73">
        <w:trPr>
          <w:trHeight w:val="74"/>
        </w:trPr>
        <w:tc>
          <w:tcPr>
            <w:tcW w:w="9462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9D6598" w:rsidRPr="001E58D7" w:rsidRDefault="009D6598" w:rsidP="004C4B7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D6598" w:rsidRPr="001E58D7" w:rsidRDefault="009D6598" w:rsidP="009D6598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D6598" w:rsidRPr="001E58D7" w:rsidRDefault="009D6598" w:rsidP="009D6598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9D6598" w:rsidRDefault="0043283F" w:rsidP="009D6598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98" w:rsidRPr="00781AB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«Садовское сельское по</w:t>
      </w:r>
      <w:r w:rsidR="009D6598">
        <w:rPr>
          <w:rFonts w:ascii="Times New Roman" w:hAnsi="Times New Roman" w:cs="Times New Roman"/>
          <w:b/>
          <w:sz w:val="28"/>
          <w:szCs w:val="28"/>
        </w:rPr>
        <w:t>селение»  от 15.11.2019 г. № 122</w:t>
      </w:r>
      <w:r w:rsidR="009D6598" w:rsidRPr="00781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98" w:rsidRPr="00016C0E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 на территории муниципального образования «Садовское сельское поселение»</w:t>
      </w:r>
    </w:p>
    <w:p w:rsidR="009D6598" w:rsidRDefault="009D6598" w:rsidP="009D6598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83F" w:rsidRDefault="009D6598" w:rsidP="0043283F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соответствии с Налоговым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43283F"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руководствуясь Уставом муниципального образования «Садовское сельское поселение» Совет народных депутатов муниципального образования</w:t>
      </w:r>
      <w:r w:rsidR="004328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«Садовское сельское поселение»</w:t>
      </w:r>
      <w:r w:rsidR="0043283F"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9D6598" w:rsidRPr="0043283F" w:rsidRDefault="009D6598" w:rsidP="0043283F">
      <w:pPr>
        <w:ind w:firstLine="709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43283F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РЕШИЛ:</w:t>
      </w:r>
    </w:p>
    <w:p w:rsidR="00B223C7" w:rsidRDefault="009D6598" w:rsidP="009D6598">
      <w:pPr>
        <w:pStyle w:val="a3"/>
        <w:numPr>
          <w:ilvl w:val="0"/>
          <w:numId w:val="1"/>
        </w:numPr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Внести в  </w:t>
      </w:r>
      <w:r w:rsidRPr="00781ABD">
        <w:rPr>
          <w:rFonts w:ascii="Times New Roman" w:hAnsi="Times New Roman" w:cs="Times New Roman"/>
          <w:sz w:val="28"/>
          <w:szCs w:val="28"/>
        </w:rPr>
        <w:t>решение Совета народных депутатов муниципального образования «Садовское сельское поселение»  от 15.11.2019 г. № 12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1ABD">
        <w:rPr>
          <w:rFonts w:ascii="Times New Roman" w:hAnsi="Times New Roman" w:cs="Times New Roman"/>
          <w:sz w:val="28"/>
          <w:szCs w:val="28"/>
        </w:rPr>
        <w:t xml:space="preserve"> «</w:t>
      </w:r>
      <w:r w:rsidRPr="006E0746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муниципального образования «Садовское сельское поселение</w:t>
      </w:r>
      <w:r w:rsidRPr="00781ABD">
        <w:rPr>
          <w:rFonts w:ascii="Times New Roman" w:hAnsi="Times New Roman" w:cs="Times New Roman"/>
          <w:sz w:val="28"/>
          <w:szCs w:val="28"/>
        </w:rPr>
        <w:t>» с</w:t>
      </w:r>
      <w:r w:rsidR="00B223C7">
        <w:rPr>
          <w:rFonts w:ascii="Times New Roman" w:hAnsi="Times New Roman" w:cs="Times New Roman"/>
          <w:sz w:val="28"/>
          <w:szCs w:val="28"/>
        </w:rPr>
        <w:t>ледующие изменения и дополнения:</w:t>
      </w:r>
    </w:p>
    <w:p w:rsidR="009D6598" w:rsidRPr="0043283F" w:rsidRDefault="00B223C7" w:rsidP="0043283F">
      <w:pPr>
        <w:pStyle w:val="a3"/>
        <w:numPr>
          <w:ilvl w:val="0"/>
          <w:numId w:val="2"/>
        </w:numPr>
        <w:ind w:right="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9D6598" w:rsidRPr="00B223C7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9D6598" w:rsidRPr="00B223C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D6598" w:rsidRPr="00924BD9" w:rsidRDefault="009D6598" w:rsidP="009D65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« 5. </w:t>
      </w:r>
      <w:r w:rsidRPr="00C32B26">
        <w:rPr>
          <w:rFonts w:ascii="Times New Roman" w:hAnsi="Times New Roman" w:cs="Times New Roman"/>
          <w:sz w:val="28"/>
          <w:szCs w:val="28"/>
        </w:rPr>
        <w:t xml:space="preserve">Налоговые ставки устанавливаются в следующих размерах </w:t>
      </w:r>
      <w:proofErr w:type="gramStart"/>
      <w:r w:rsidRPr="00C32B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2B26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6598" w:rsidRPr="00C32B26" w:rsidRDefault="009D6598" w:rsidP="009D659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1) </w:t>
      </w:r>
      <w:r w:rsidRPr="00C32B26">
        <w:rPr>
          <w:rStyle w:val="blk"/>
          <w:rFonts w:ascii="Times New Roman" w:hAnsi="Times New Roman" w:cs="Times New Roman"/>
          <w:b/>
          <w:sz w:val="28"/>
          <w:szCs w:val="28"/>
        </w:rPr>
        <w:t xml:space="preserve">0,1 процента </w:t>
      </w:r>
      <w:r w:rsidRPr="00C32B26">
        <w:rPr>
          <w:rStyle w:val="blk"/>
          <w:rFonts w:ascii="Times New Roman" w:hAnsi="Times New Roman" w:cs="Times New Roman"/>
          <w:sz w:val="28"/>
          <w:szCs w:val="28"/>
        </w:rPr>
        <w:t>в отношении:</w:t>
      </w:r>
    </w:p>
    <w:p w:rsidR="009D6598" w:rsidRPr="00C32B26" w:rsidRDefault="009D6598" w:rsidP="009D65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6141"/>
      <w:bookmarkEnd w:id="0"/>
      <w:r w:rsidRPr="00C32B26">
        <w:rPr>
          <w:rStyle w:val="blk"/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9D6598" w:rsidRPr="00C32B26" w:rsidRDefault="009D6598" w:rsidP="009D65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361"/>
      <w:bookmarkEnd w:id="1"/>
      <w:r w:rsidRPr="00C32B26">
        <w:rPr>
          <w:rStyle w:val="blk"/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D6598" w:rsidRPr="00C32B26" w:rsidRDefault="009D6598" w:rsidP="009D65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4397"/>
      <w:bookmarkEnd w:id="2"/>
      <w:r w:rsidRPr="00C32B26">
        <w:rPr>
          <w:rStyle w:val="blk"/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D6598" w:rsidRPr="00C32B26" w:rsidRDefault="009D6598" w:rsidP="009D65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6142"/>
      <w:bookmarkEnd w:id="3"/>
      <w:r w:rsidRPr="00C32B26">
        <w:rPr>
          <w:rStyle w:val="blk"/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C32B26">
        <w:rPr>
          <w:rStyle w:val="blk"/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32B26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</w:p>
    <w:p w:rsidR="009D6598" w:rsidRPr="00C32B26" w:rsidRDefault="009D6598" w:rsidP="009D65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7835"/>
      <w:bookmarkEnd w:id="4"/>
      <w:r w:rsidRPr="00C32B26">
        <w:rPr>
          <w:rStyle w:val="blk"/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D6598" w:rsidRPr="00C32B26" w:rsidRDefault="009D6598" w:rsidP="00B223C7">
      <w:pPr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" w:name="dst10365"/>
      <w:bookmarkEnd w:id="5"/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2)  </w:t>
      </w:r>
      <w:r w:rsidR="00B223C7">
        <w:rPr>
          <w:rStyle w:val="blk"/>
          <w:rFonts w:ascii="Times New Roman" w:hAnsi="Times New Roman" w:cs="Times New Roman"/>
          <w:b/>
          <w:sz w:val="28"/>
          <w:szCs w:val="28"/>
        </w:rPr>
        <w:t xml:space="preserve"> 1,1% - </w:t>
      </w:r>
      <w:r w:rsidRPr="00C32B26">
        <w:rPr>
          <w:rStyle w:val="blk"/>
          <w:rFonts w:ascii="Times New Roman" w:hAnsi="Times New Roman" w:cs="Times New Roman"/>
          <w:sz w:val="28"/>
          <w:szCs w:val="28"/>
        </w:rPr>
        <w:t>в отношении:</w:t>
      </w:r>
    </w:p>
    <w:p w:rsidR="009D6598" w:rsidRPr="00C32B26" w:rsidRDefault="009D6598" w:rsidP="009D6598">
      <w:pPr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32B26">
        <w:rPr>
          <w:rStyle w:val="blk"/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</w:t>
      </w:r>
      <w:r w:rsidRPr="00C32B2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5" w:anchor="dst9219" w:history="1">
        <w:r w:rsidRPr="00C32B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C32B26">
        <w:rPr>
          <w:rStyle w:val="blk"/>
          <w:rFonts w:ascii="Times New Roman" w:hAnsi="Times New Roman" w:cs="Times New Roman"/>
          <w:sz w:val="28"/>
          <w:szCs w:val="28"/>
        </w:rPr>
        <w:t xml:space="preserve"> Налогового Кодекса</w:t>
      </w:r>
    </w:p>
    <w:p w:rsidR="009D6598" w:rsidRPr="00C32B26" w:rsidRDefault="009D6598" w:rsidP="009D6598">
      <w:pPr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32B26">
        <w:rPr>
          <w:rStyle w:val="blk"/>
          <w:rFonts w:ascii="Times New Roman" w:hAnsi="Times New Roman" w:cs="Times New Roman"/>
          <w:sz w:val="28"/>
          <w:szCs w:val="28"/>
        </w:rPr>
        <w:t xml:space="preserve">-  объектов налогообложения, предусмотренных </w:t>
      </w:r>
      <w:hyperlink r:id="rId6" w:anchor="dst13986" w:history="1">
        <w:r w:rsidRPr="00C32B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C32B26">
        <w:rPr>
          <w:rStyle w:val="blk"/>
          <w:rFonts w:ascii="Times New Roman" w:hAnsi="Times New Roman" w:cs="Times New Roman"/>
          <w:sz w:val="28"/>
          <w:szCs w:val="28"/>
        </w:rPr>
        <w:t xml:space="preserve">  Налогового Кодекса;</w:t>
      </w:r>
    </w:p>
    <w:p w:rsidR="009D6598" w:rsidRPr="00C32B26" w:rsidRDefault="009D6598" w:rsidP="009D65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B26">
        <w:rPr>
          <w:rStyle w:val="blk"/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9D6598" w:rsidRDefault="009D6598" w:rsidP="009D6598">
      <w:pPr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6" w:name="dst10366"/>
      <w:bookmarkEnd w:id="6"/>
      <w:r w:rsidRPr="00C32B2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24BD9">
        <w:rPr>
          <w:rStyle w:val="blk"/>
          <w:rFonts w:ascii="Times New Roman" w:hAnsi="Times New Roman" w:cs="Times New Roman"/>
          <w:b/>
          <w:sz w:val="28"/>
          <w:szCs w:val="28"/>
        </w:rPr>
        <w:t>3)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32B26">
        <w:rPr>
          <w:rStyle w:val="blk"/>
          <w:rFonts w:ascii="Times New Roman" w:hAnsi="Times New Roman" w:cs="Times New Roman"/>
          <w:b/>
          <w:sz w:val="28"/>
          <w:szCs w:val="28"/>
        </w:rPr>
        <w:t>0,5 процента</w:t>
      </w:r>
      <w:r w:rsidRPr="00C32B26">
        <w:rPr>
          <w:rStyle w:val="blk"/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</w:t>
      </w:r>
      <w:proofErr w:type="gramStart"/>
      <w:r w:rsidRPr="00C32B26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6598" w:rsidRPr="00781ABD" w:rsidRDefault="0011426C" w:rsidP="009D65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65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4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598" w:rsidRPr="00781ABD">
        <w:rPr>
          <w:rFonts w:ascii="Times New Roman" w:hAnsi="Times New Roman" w:cs="Times New Roman"/>
          <w:color w:val="000000"/>
          <w:sz w:val="28"/>
          <w:szCs w:val="28"/>
        </w:rPr>
        <w:t>Опубликовать  данное решение в периодическом печатном издании органов местного самоуправлен</w:t>
      </w:r>
      <w:r w:rsidR="007F4CD3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E11F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9D6598"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«Садовского сельского поселения» «Вестник Садовского сельского посе</w:t>
      </w:r>
      <w:r w:rsidR="007F4CD3">
        <w:rPr>
          <w:rFonts w:ascii="Times New Roman" w:hAnsi="Times New Roman" w:cs="Times New Roman"/>
          <w:color w:val="000000"/>
          <w:sz w:val="28"/>
          <w:szCs w:val="28"/>
        </w:rPr>
        <w:t>ления» и на официальном сайте муниципального образования</w:t>
      </w:r>
      <w:r w:rsidR="009D6598"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«Садовское сельское поселение»</w:t>
      </w:r>
    </w:p>
    <w:p w:rsidR="009D6598" w:rsidRDefault="0011426C" w:rsidP="009D6598">
      <w:pPr>
        <w:widowControl/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9D659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CD4D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D6598"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решение вступает в силу по истечении одного месяца со дня его официального опубликования</w:t>
      </w:r>
      <w:r w:rsidR="009F66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не раннее 1 января 2023 года</w:t>
      </w:r>
      <w:r w:rsidR="009D6598"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D6598" w:rsidRDefault="009D6598" w:rsidP="009D6598">
      <w:pPr>
        <w:widowControl/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D6598" w:rsidRPr="0043283F" w:rsidRDefault="0011426C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43283F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Глава муниципального образования</w:t>
      </w:r>
      <w:r w:rsidR="009D6598" w:rsidRPr="0043283F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br/>
        <w:t xml:space="preserve">«Садовское сельское поселение»                     </w:t>
      </w:r>
      <w:r w:rsidR="0043283F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                     </w:t>
      </w:r>
      <w:proofErr w:type="spellStart"/>
      <w:r w:rsidR="009D6598" w:rsidRPr="0043283F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С.Н.Камышан</w:t>
      </w:r>
      <w:proofErr w:type="spellEnd"/>
    </w:p>
    <w:p w:rsidR="009D6598" w:rsidRDefault="009D6598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D6598" w:rsidRPr="0043283F" w:rsidRDefault="0043283F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3283F">
        <w:rPr>
          <w:rFonts w:ascii="Times New Roman" w:eastAsia="SimSun" w:hAnsi="Times New Roman" w:cs="Times New Roman"/>
          <w:sz w:val="24"/>
          <w:szCs w:val="24"/>
          <w:lang w:eastAsia="zh-CN"/>
        </w:rPr>
        <w:t>от 15.11.2022 г. № 54</w:t>
      </w:r>
    </w:p>
    <w:p w:rsidR="0043283F" w:rsidRPr="0043283F" w:rsidRDefault="0043283F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43283F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Pr="0043283F">
        <w:rPr>
          <w:rFonts w:ascii="Times New Roman" w:eastAsia="SimSun" w:hAnsi="Times New Roman" w:cs="Times New Roman"/>
          <w:sz w:val="24"/>
          <w:szCs w:val="24"/>
          <w:lang w:eastAsia="zh-CN"/>
        </w:rPr>
        <w:t>.С</w:t>
      </w:r>
      <w:proofErr w:type="gramEnd"/>
      <w:r w:rsidRPr="0043283F">
        <w:rPr>
          <w:rFonts w:ascii="Times New Roman" w:eastAsia="SimSun" w:hAnsi="Times New Roman" w:cs="Times New Roman"/>
          <w:sz w:val="24"/>
          <w:szCs w:val="24"/>
          <w:lang w:eastAsia="zh-CN"/>
        </w:rPr>
        <w:t>адовое</w:t>
      </w:r>
    </w:p>
    <w:p w:rsidR="009D6598" w:rsidRPr="00781ABD" w:rsidRDefault="009D6598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D6598" w:rsidRPr="00781ABD" w:rsidRDefault="009D6598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D6598" w:rsidRPr="00781ABD" w:rsidRDefault="009D6598" w:rsidP="009D6598">
      <w:pPr>
        <w:widowControl/>
        <w:tabs>
          <w:tab w:val="left" w:pos="851"/>
        </w:tabs>
        <w:spacing w:after="12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D6598" w:rsidRPr="00C32B26" w:rsidRDefault="009D6598" w:rsidP="009D6598">
      <w:pPr>
        <w:rPr>
          <w:rFonts w:ascii="Times New Roman" w:hAnsi="Times New Roman" w:cs="Times New Roman"/>
          <w:sz w:val="28"/>
          <w:szCs w:val="28"/>
        </w:rPr>
      </w:pPr>
    </w:p>
    <w:p w:rsidR="009D6598" w:rsidRDefault="009D6598" w:rsidP="009D6598">
      <w:pPr>
        <w:pStyle w:val="a3"/>
        <w:ind w:left="360" w:right="174"/>
        <w:jc w:val="both"/>
        <w:rPr>
          <w:rFonts w:ascii="Times New Roman" w:hAnsi="Times New Roman" w:cs="Times New Roman"/>
          <w:sz w:val="28"/>
          <w:szCs w:val="28"/>
        </w:rPr>
      </w:pPr>
    </w:p>
    <w:p w:rsidR="009D6598" w:rsidRPr="00C32B26" w:rsidRDefault="009D6598" w:rsidP="009D6598">
      <w:pPr>
        <w:ind w:right="174"/>
        <w:jc w:val="both"/>
        <w:rPr>
          <w:rFonts w:ascii="Times New Roman" w:hAnsi="Times New Roman" w:cs="Times New Roman"/>
          <w:sz w:val="28"/>
          <w:szCs w:val="28"/>
        </w:rPr>
      </w:pPr>
    </w:p>
    <w:p w:rsidR="009D6598" w:rsidRPr="00016C0E" w:rsidRDefault="009D6598" w:rsidP="009D6598">
      <w:pPr>
        <w:ind w:right="174"/>
        <w:jc w:val="both"/>
        <w:rPr>
          <w:rFonts w:ascii="Times New Roman" w:hAnsi="Times New Roman" w:cs="Times New Roman"/>
          <w:sz w:val="28"/>
          <w:szCs w:val="28"/>
        </w:rPr>
      </w:pPr>
    </w:p>
    <w:p w:rsidR="009D6598" w:rsidRPr="00016C0E" w:rsidRDefault="009D6598" w:rsidP="009D6598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598" w:rsidRPr="00781ABD" w:rsidRDefault="009D6598" w:rsidP="009D6598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598" w:rsidRDefault="009D6598" w:rsidP="009D6598"/>
    <w:p w:rsidR="0021066F" w:rsidRDefault="0021066F"/>
    <w:sectPr w:rsidR="0021066F" w:rsidSect="0021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F18"/>
    <w:multiLevelType w:val="multilevel"/>
    <w:tmpl w:val="85A48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5029C5"/>
    <w:multiLevelType w:val="hybridMultilevel"/>
    <w:tmpl w:val="175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98"/>
    <w:rsid w:val="000F3FA1"/>
    <w:rsid w:val="0011426C"/>
    <w:rsid w:val="0017270C"/>
    <w:rsid w:val="00201311"/>
    <w:rsid w:val="0021066F"/>
    <w:rsid w:val="00294A1B"/>
    <w:rsid w:val="0031004E"/>
    <w:rsid w:val="00366605"/>
    <w:rsid w:val="003A599F"/>
    <w:rsid w:val="0043283F"/>
    <w:rsid w:val="00483CE4"/>
    <w:rsid w:val="004C65E0"/>
    <w:rsid w:val="004E5F5F"/>
    <w:rsid w:val="006E5D13"/>
    <w:rsid w:val="007F4CD3"/>
    <w:rsid w:val="009A4D47"/>
    <w:rsid w:val="009D6598"/>
    <w:rsid w:val="009E16F7"/>
    <w:rsid w:val="009F6696"/>
    <w:rsid w:val="00A6073C"/>
    <w:rsid w:val="00B223C7"/>
    <w:rsid w:val="00B60997"/>
    <w:rsid w:val="00CD4D31"/>
    <w:rsid w:val="00D25D06"/>
    <w:rsid w:val="00D70BC2"/>
    <w:rsid w:val="00E11F5C"/>
    <w:rsid w:val="00E3206F"/>
    <w:rsid w:val="00F004A0"/>
    <w:rsid w:val="00F22DA9"/>
    <w:rsid w:val="00F7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98"/>
    <w:pPr>
      <w:ind w:left="720"/>
      <w:contextualSpacing/>
    </w:pPr>
  </w:style>
  <w:style w:type="character" w:customStyle="1" w:styleId="blk">
    <w:name w:val="blk"/>
    <w:basedOn w:val="a0"/>
    <w:rsid w:val="009D6598"/>
  </w:style>
  <w:style w:type="character" w:styleId="a4">
    <w:name w:val="Hyperlink"/>
    <w:basedOn w:val="a0"/>
    <w:uiPriority w:val="99"/>
    <w:semiHidden/>
    <w:unhideWhenUsed/>
    <w:rsid w:val="009D6598"/>
    <w:rPr>
      <w:color w:val="0000FF"/>
      <w:u w:val="single"/>
    </w:rPr>
  </w:style>
  <w:style w:type="paragraph" w:customStyle="1" w:styleId="ConsPlusNormal">
    <w:name w:val="ConsPlusNormal"/>
    <w:rsid w:val="009D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1085/f6758978b92339b7e996fde13e5104caec7531d2/" TargetMode="External"/><Relationship Id="rId5" Type="http://schemas.openxmlformats.org/officeDocument/2006/relationships/hyperlink" Target="http://www.consultant.ru/document/cons_doc_LAW_331085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17</cp:revision>
  <cp:lastPrinted>2022-12-06T07:20:00Z</cp:lastPrinted>
  <dcterms:created xsi:type="dcterms:W3CDTF">2022-10-31T07:22:00Z</dcterms:created>
  <dcterms:modified xsi:type="dcterms:W3CDTF">2022-12-06T07:22:00Z</dcterms:modified>
</cp:coreProperties>
</file>