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s1026" style="position:absolute;left:0;text-align:left;margin-left:303.2pt;margin-top:-.2pt;width:230.25pt;height:93.35pt;z-index:251656704" o:allowincell="f" strokecolor="white" strokeweight="2pt">
            <v:stroke/>
            <v:textbox style="mso-next-textbox:#_x0000_s1026" inset="1pt,1pt,1pt,1pt">
              <w:txbxContent>
                <w:p>
                  <w:pPr>
                    <w:pStyle w:val="NoSpacing"/>
                    <w:ind w:left="-227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>
                  <w:pPr>
                    <w:pStyle w:val="NoSpacing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>
                  <w:pPr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ЭУ</w:t>
                  </w:r>
                </w:p>
                <w:p>
                  <w:pPr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«САДОВСКЭ КЪОДЖЭ ПСЭУП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ЭМ»</w:t>
                  </w:r>
                </w:p>
                <w:p>
                  <w:pPr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ИАДМИНИСТРАЦИЙ</w:t>
                  </w:r>
                </w:p>
                <w:p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>
                  <w:pPr>
                    <w:jc w:val="center"/>
                    <w:rPr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s1027" style="position:absolute;left:0;text-align:left;margin-left:-18pt;margin-top:.15pt;width:225pt;height:93pt;z-index:251657728" strokecolor="white" strokeweight="2pt">
            <v:stroke/>
            <v:textbox style="mso-next-textbox:#_x0000_s1027" inset="1pt,1pt,1pt,1pt">
              <w:txbxContent>
                <w:p>
                  <w:pPr>
                    <w:jc w:val="center"/>
                    <w:rPr>
                      <w:rFonts w:ascii="Times New Roman" w:hAnsi="Times New Roman"/>
                      <w:i/>
                      <w:sz w:val="6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РЕСПУБЛИКА  АДЫГЕЯ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АДМИНИСТРАЦИЯ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lang w:eastAsia="ru-RU"/>
        </w:rPr>
        <w:drawing>
          <wp:inline distT="0" distB="0" distL="0" distR="0">
            <wp:extent cx="762000" cy="885825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>
      <w:pPr>
        <w:keepNext w:val="on"/>
        <w:rPr>
          <w:rFonts w:ascii="Arial" w:cs="Arial" w:eastAsia="Times New Roman" w:hAnsi="Arial"/>
          <w:b/>
          <w:i/>
          <w:shadow w:val="on"/>
          <w:color w:val="000000"/>
          <w:sz w:val="26"/>
          <w:szCs w:val="26"/>
          <w:lang w:eastAsia="ru-RU"/>
        </w:rPr>
      </w:pPr>
    </w:p>
    <w:p>
      <w:pPr>
        <w:keepNext w:val="on"/>
        <w:jc w:val="center"/>
        <w:rPr>
          <w:rFonts w:ascii="Arial" w:cs="Arial" w:eastAsia="Times New Roman" w:hAnsi="Arial"/>
          <w:b/>
          <w:i/>
          <w:shadow w:val="on"/>
          <w:color w:val="000000"/>
          <w:sz w:val="26"/>
          <w:szCs w:val="26"/>
          <w:lang w:eastAsia="ru-RU"/>
        </w:rPr>
      </w:pPr>
      <w:r>
        <w:rPr>
          <w:rFonts w:ascii="Arial" w:cs="Arial" w:eastAsia="Times New Roman" w:hAnsi="Arial"/>
          <w:b/>
          <w:i/>
          <w:shadow w:val="on"/>
          <w:color w:val="000000"/>
          <w:sz w:val="26"/>
          <w:szCs w:val="26"/>
          <w:lang w:eastAsia="ru-RU"/>
        </w:rPr>
        <w:t>П</w:t>
      </w:r>
      <w:r>
        <w:rPr>
          <w:rFonts w:ascii="Arial" w:cs="Arial" w:eastAsia="Times New Roman" w:hAnsi="Arial"/>
          <w:b/>
          <w:i/>
          <w:shadow w:val="on"/>
          <w:color w:val="000000"/>
          <w:sz w:val="26"/>
          <w:szCs w:val="26"/>
          <w:lang w:eastAsia="ru-RU"/>
        </w:rPr>
        <w:t xml:space="preserve"> О С Т А Н О В Л Е Н И Е</w:t>
      </w:r>
    </w:p>
    <w:p>
      <w:pPr>
        <w:keepNext w:val="on"/>
        <w:jc w:val="center"/>
        <w:rPr>
          <w:rFonts w:ascii="Arial" w:cs="Arial" w:eastAsia="Times New Roman" w:hAnsi="Arial"/>
          <w:b/>
          <w:i/>
          <w:shadow w:val="on"/>
          <w:color w:val="000000"/>
          <w:szCs w:val="20"/>
          <w:lang w:eastAsia="ru-RU"/>
        </w:rPr>
      </w:pPr>
      <w:r>
        <w:rPr>
          <w:rFonts w:ascii="Arial" w:cs="Arial" w:eastAsia="Times New Roman" w:hAnsi="Arial"/>
          <w:b/>
          <w:i/>
          <w:shadow w:val="on"/>
          <w:color w:val="000000"/>
          <w:szCs w:val="20"/>
          <w:lang w:eastAsia="ru-RU"/>
        </w:rPr>
        <w:t>АДМИНИСТРАЦИИ   МУНИЦИПАЛЬНОГО  ОБРАЗОВАНИЯ</w:t>
      </w:r>
    </w:p>
    <w:p>
      <w:pPr>
        <w:keepNext w:val="on"/>
        <w:jc w:val="center"/>
        <w:rPr>
          <w:rFonts w:ascii="Arial" w:cs="Arial" w:eastAsia="Times New Roman" w:hAnsi="Arial"/>
          <w:b/>
          <w:i/>
          <w:shadow w:val="on"/>
          <w:color w:val="ff0000"/>
          <w:szCs w:val="20"/>
          <w:lang w:eastAsia="ru-RU"/>
        </w:rPr>
      </w:pPr>
      <w:r>
        <w:rPr>
          <w:rFonts w:ascii="Arial" w:cs="Arial" w:eastAsia="Times New Roman" w:hAnsi="Arial"/>
          <w:b/>
          <w:i/>
          <w:shadow w:val="on"/>
          <w:color w:val="000000"/>
          <w:szCs w:val="20"/>
          <w:lang w:eastAsia="ru-RU"/>
        </w:rPr>
        <w:t xml:space="preserve"> «САДОВСКОЕ СЕЛЬСКОЕ ПОСЕЛЕНИЕ»</w:t>
      </w:r>
    </w:p>
    <w:p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shape id="32ACDDD8-53E8-2F3A-0EECE588C724" coordsize="21600,21600" style="position:absolute;width:513pt;height:0pt;left:0pt;margin-top:5.8pt;margin-left:-2.54992pt;rotation:0.000000;z-index:251658752;" strokeweight="6pt" o:spt="32" o:oned="t" path="m0,0 l21600,21600 e">
            <v:stroke linestyle="thickBetweenThin"/>
          </v:shape>
        </w:pict>
      </w:r>
    </w:p>
    <w:p>
      <w:pPr>
        <w:keepNext w:val="on"/>
        <w:rPr>
          <w:rFonts w:ascii="Book Antiqua" w:eastAsia="Times New Roman" w:hAnsi="Book Antiqua"/>
          <w:b/>
          <w:i/>
          <w:sz w:val="8"/>
          <w:szCs w:val="20"/>
          <w:u w:val="single"/>
          <w:lang w:eastAsia="ru-RU"/>
        </w:rPr>
      </w:pPr>
    </w:p>
    <w:p>
      <w:pPr>
        <w:keepNext w:val="on"/>
        <w:rPr>
          <w:rFonts w:ascii="Times New Roman" w:eastAsia="Times New Roman" w:hAnsi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>От  «03» июня 2022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>№15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</w:t>
      </w:r>
    </w:p>
    <w:p>
      <w:pPr>
        <w:keepNext w:val="on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с. Садовое</w:t>
      </w:r>
    </w:p>
    <w:p>
      <w:pPr>
        <w:ind w:right="4422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>
      <w:pPr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 внесении изменений в постановление администрации муниципального образования «Садовское сельское поселение» от 30.11.2021г. №64 «</w:t>
      </w:r>
      <w:r>
        <w:rPr>
          <w:rFonts w:ascii="Times New Roman" w:eastAsia="Times New Roman" w:hAnsi="Times New Roman"/>
          <w:b/>
          <w:color w:val="000000"/>
          <w:lang w:eastAsia="ru-RU"/>
        </w:rPr>
        <w:t>О порядке аттестации экспертов, привлекаемых к осуществлению экспертизы в целях муниципального контроля в муниципальном образовании «Садовское сельское поселение» Красногвардейского муниципального района Республики Адыгея</w:t>
      </w:r>
      <w:r>
        <w:rPr>
          <w:rFonts w:ascii="Times New Roman" w:eastAsia="Times New Roman" w:hAnsi="Times New Roman"/>
          <w:b/>
          <w:color w:val="000000"/>
          <w:lang w:eastAsia="ru-RU"/>
        </w:rPr>
        <w:t>»</w:t>
      </w:r>
    </w:p>
    <w:p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hAnsi="Times New Roman"/>
        </w:rPr>
        <w:t xml:space="preserve">В соответствии с </w:t>
      </w:r>
      <w:r>
        <w:rPr>
          <w:rFonts w:ascii="Times New Roman" w:cs="Times New Roman" w:hAnsi="Times New Roman"/>
        </w:rPr>
        <w:t>ч</w:t>
      </w:r>
      <w:r>
        <w:rPr>
          <w:rFonts w:ascii="Times New Roman" w:cs="Times New Roman" w:hAnsi="Times New Roman"/>
        </w:rPr>
        <w:t>. 4 ст. 7</w:t>
      </w:r>
      <w:r>
        <w:rPr>
          <w:rFonts w:ascii="Times New Roman" w:cs="Times New Roman" w:hAnsi="Times New Roman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cs="Times New Roman" w:hAnsi="Times New Roman"/>
        </w:rPr>
        <w:t>, ч. 4 ст. 98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Федерального закона от 31.07.2020 года № 248-ФЗ «О государственном контроле (надзоре) и муниципальном контроле в Российской Фе</w:t>
      </w:r>
      <w:r>
        <w:rPr>
          <w:rFonts w:ascii="Times New Roman" w:eastAsia="Times New Roman" w:hAnsi="Times New Roman"/>
          <w:color w:val="000000"/>
          <w:lang w:eastAsia="ru-RU"/>
        </w:rPr>
        <w:t xml:space="preserve">дерации», </w:t>
      </w:r>
      <w:r>
        <w:rPr>
          <w:rFonts w:ascii="Times New Roman" w:eastAsia="Times New Roman" w:hAnsi="Times New Roman"/>
          <w:color w:val="000000"/>
          <w:lang w:eastAsia="ru-RU"/>
        </w:rPr>
        <w:t xml:space="preserve">руководствуясь Уставом муниципального образования «Садовское сельское поселение»  </w:t>
      </w:r>
    </w:p>
    <w:p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ПОСТАНОВЛЯЮ:</w:t>
      </w:r>
    </w:p>
    <w:p>
      <w:pPr>
        <w:pStyle w:val="ListParagraph"/>
        <w:tabs>
          <w:tab w:val="left" w:pos="0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Внести </w:t>
      </w:r>
      <w:r>
        <w:rPr>
          <w:rFonts w:ascii="Times New Roman" w:hAnsi="Times New Roman"/>
        </w:rPr>
        <w:t xml:space="preserve">изменения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постановление администрации муниципального образования «Садовское сельское поселение» от 30.11.2021 года №64 </w:t>
      </w:r>
      <w:r>
        <w:rPr>
          <w:rFonts w:ascii="Times New Roman" w:hAnsi="Times New Roman"/>
        </w:rPr>
        <w:t>«О порядке аттестации экспертов, привлекаемых к осуществлению экспертизы в целях муниципального контроля в муниципальном образовании «Садовское сельское поселение» Красногвардейского муниципального района Республики Адыгея»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изложив преамбулу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следующей</w:t>
      </w:r>
      <w:r>
        <w:rPr>
          <w:rFonts w:ascii="Times New Roman" w:hAnsi="Times New Roman"/>
        </w:rPr>
        <w:t xml:space="preserve"> редакции:</w:t>
      </w:r>
    </w:p>
    <w:p>
      <w:pPr>
        <w:pStyle w:val="ListParagraph"/>
        <w:tabs>
          <w:tab w:val="left" w:pos="0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На основании</w:t>
      </w:r>
      <w:r>
        <w:rPr>
          <w:rFonts w:ascii="Times New Roman" w:cs="Times New Roman" w:hAnsi="Times New Roman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hAnsi="Times New Roman"/>
        </w:rPr>
        <w:t>Федерального закона от 31.07.2020 года № 248-ФЗ «О государственном контроле (надзоре) и муниципальном ко</w:t>
      </w:r>
      <w:r>
        <w:rPr>
          <w:rFonts w:ascii="Times New Roman" w:hAnsi="Times New Roman"/>
        </w:rPr>
        <w:t>нтроле в Российской Федерации»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руководствуясь </w:t>
      </w:r>
      <w:r>
        <w:rPr>
          <w:rFonts w:ascii="Times New Roman" w:hAnsi="Times New Roman"/>
        </w:rPr>
        <w:t>постановлением Правительства Российской Федерации от 29.12.2020г. № 2328 «О порядке аттестации экспертов, привлекаемых к осуществлению экспертизы в целях государственного контроля (надзора), муниципа</w:t>
      </w:r>
      <w:r>
        <w:rPr>
          <w:rFonts w:ascii="Times New Roman" w:hAnsi="Times New Roman"/>
        </w:rPr>
        <w:t xml:space="preserve">льного контроля, </w:t>
      </w:r>
      <w:r>
        <w:rPr>
          <w:rFonts w:ascii="Times New Roman" w:hAnsi="Times New Roman"/>
        </w:rPr>
        <w:t>Уставом муниципального образования</w:t>
      </w:r>
      <w:r>
        <w:rPr>
          <w:rFonts w:ascii="Times New Roman" w:hAnsi="Times New Roman"/>
        </w:rPr>
        <w:t xml:space="preserve"> «Садовское сельское поселение»»;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tabs>
          <w:tab w:val="left" w:pos="0"/>
        </w:tabs>
        <w:ind w:left="567"/>
        <w:contextualSpacing w:val="o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2.Обнародовать настоящее постановление в соответствии с Уставом МО «Садовское сельское поселение». </w:t>
      </w:r>
    </w:p>
    <w:p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 Настоящее постановление вступ</w:t>
      </w:r>
      <w:r>
        <w:rPr>
          <w:rFonts w:ascii="Times New Roman" w:hAnsi="Times New Roman"/>
        </w:rPr>
        <w:t>ает в силу с</w:t>
      </w:r>
      <w:r>
        <w:rPr>
          <w:rFonts w:ascii="Times New Roman" w:hAnsi="Times New Roman"/>
        </w:rPr>
        <w:t>о дня его подпис</w:t>
      </w:r>
      <w:r>
        <w:rPr>
          <w:rFonts w:ascii="Times New Roman" w:hAnsi="Times New Roman"/>
        </w:rPr>
        <w:t>ания</w:t>
      </w:r>
      <w:r>
        <w:rPr>
          <w:rFonts w:ascii="Times New Roman" w:hAnsi="Times New Roman"/>
        </w:rPr>
        <w:t>.</w:t>
      </w:r>
    </w:p>
    <w:p>
      <w:pPr>
        <w:jc w:val="both"/>
        <w:rPr>
          <w:rFonts w:ascii="Times New Roman" w:eastAsia="Times New Roman" w:hAnsi="Times New Roman"/>
          <w:lang w:eastAsia="ru-RU"/>
        </w:rPr>
      </w:pPr>
    </w:p>
    <w:p>
      <w:pPr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Глава МО </w:t>
      </w:r>
      <w:r>
        <w:rPr>
          <w:rFonts w:ascii="Times New Roman" w:eastAsia="Times New Roman" w:hAnsi="Times New Roman"/>
          <w:b/>
          <w:lang w:eastAsia="ru-RU"/>
        </w:rPr>
        <w:br w:type="textWrapping"/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«Садовское сельское поселение»                                            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u w:val="single"/>
          <w:lang w:eastAsia="ru-RU"/>
        </w:rPr>
        <w:t>С.Н.Камышан</w:t>
      </w:r>
    </w:p>
    <w:p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</w:t>
      </w:r>
    </w:p>
    <w:sectPr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footnotePr/>
  <w:endnotePr/>
  <w:compat/>
  <w:rsids>
    <w:rsidRoot w:val="009D21F7"/>
    <w:rsid w:val="000162CB"/>
    <w:rsid w:val="000375C2"/>
    <w:rsid w:val="000A2FA1"/>
    <w:rsid w:val="000B1475"/>
    <w:rsid w:val="000B3A36"/>
    <w:rsid w:val="00123EEA"/>
    <w:rsid w:val="001636FD"/>
    <w:rsid w:val="001D6D22"/>
    <w:rsid w:val="00224FB0"/>
    <w:rsid w:val="00272E22"/>
    <w:rsid w:val="002877F3"/>
    <w:rsid w:val="0029334B"/>
    <w:rsid w:val="003A0C03"/>
    <w:rsid w:val="003E36AC"/>
    <w:rsid w:val="00473202"/>
    <w:rsid w:val="00530DBE"/>
    <w:rsid w:val="0053550A"/>
    <w:rsid w:val="00557EB1"/>
    <w:rsid w:val="00657B2A"/>
    <w:rsid w:val="006610B1"/>
    <w:rsid w:val="006827AD"/>
    <w:rsid w:val="00696A9A"/>
    <w:rsid w:val="006B6D02"/>
    <w:rsid w:val="006F7528"/>
    <w:rsid w:val="007072C0"/>
    <w:rsid w:val="00774834"/>
    <w:rsid w:val="00783D3C"/>
    <w:rsid w:val="008B6DDD"/>
    <w:rsid w:val="00943B17"/>
    <w:rsid w:val="009917DD"/>
    <w:rsid w:val="009A0895"/>
    <w:rsid w:val="009A5B03"/>
    <w:rsid w:val="009D21F7"/>
    <w:rsid w:val="009E7702"/>
    <w:rsid w:val="00A12DD1"/>
    <w:rsid w:val="00A61FF6"/>
    <w:rsid w:val="00AA3226"/>
    <w:rsid w:val="00B55F9B"/>
    <w:rsid w:val="00BB0BE9"/>
    <w:rsid w:val="00BC4A38"/>
    <w:rsid w:val="00C57C31"/>
    <w:rsid w:val="00CC3A16"/>
    <w:rsid w:val="00CC5D30"/>
    <w:rsid w:val="00D102DD"/>
    <w:rsid w:val="00DB2BEF"/>
    <w:rsid w:val="00EB19F4"/>
    <w:rsid w:val="00EE0AC3"/>
    <w:rsid w:val="00F246C6"/>
    <w:rsid w:val="00F659CC"/>
    <w:rsid w:val="00F96D85"/>
    <w:rsid w:val="00FB0381"/>
    <w:rsid w:val="00FC49E9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NoSpacing">
    <w:name w:val="No Spacing"/>
    <w:uiPriority w:val="1"/>
    <w:qFormat w:val="on"/>
    <w:pPr>
      <w:spacing w:after="0" w:line="240" w:lineRule="auto"/>
    </w:pPr>
    <w:rPr>
      <w:rFonts w:ascii="Calibri" w:cs="Times New Roman" w:eastAsia="Calibri" w:hAnsi="Calibri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3" Type="http://schemas.openxmlformats.org/officeDocument/2006/relationships/webSettings" Target="web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</cp:coreProperties>
</file>